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0C8F" w:rsidRDefault="006C1E52" w:rsidP="009771E7">
      <w:pPr>
        <w:pStyle w:val="BodyA"/>
        <w:jc w:val="center"/>
        <w:rPr>
          <w:b/>
          <w:bCs/>
        </w:rPr>
      </w:pPr>
      <w:r>
        <w:rPr>
          <w:rFonts w:ascii="Times New Roman" w:hAnsi="Times New Roman"/>
          <w:b/>
          <w:bCs/>
          <w:sz w:val="24"/>
          <w:szCs w:val="24"/>
        </w:rPr>
        <w:t>CLPOA Board of Trustees Meeting</w:t>
      </w:r>
      <w:r w:rsidR="003545BA">
        <w:rPr>
          <w:rFonts w:ascii="Times New Roman" w:hAnsi="Times New Roman"/>
          <w:b/>
          <w:bCs/>
          <w:sz w:val="24"/>
          <w:szCs w:val="24"/>
        </w:rPr>
        <w:t xml:space="preserve"> </w:t>
      </w:r>
      <w:r>
        <w:rPr>
          <w:rFonts w:ascii="Times New Roman" w:hAnsi="Times New Roman"/>
          <w:b/>
          <w:bCs/>
          <w:sz w:val="24"/>
          <w:szCs w:val="24"/>
        </w:rPr>
        <w:t xml:space="preserve">– </w:t>
      </w:r>
      <w:r w:rsidR="00015D4E">
        <w:rPr>
          <w:rFonts w:ascii="Times New Roman" w:hAnsi="Times New Roman"/>
          <w:b/>
          <w:bCs/>
          <w:sz w:val="24"/>
          <w:szCs w:val="24"/>
        </w:rPr>
        <w:t>October 13</w:t>
      </w:r>
      <w:r w:rsidR="009771E7">
        <w:rPr>
          <w:rFonts w:ascii="Times New Roman" w:hAnsi="Times New Roman"/>
          <w:b/>
          <w:bCs/>
          <w:sz w:val="24"/>
          <w:szCs w:val="24"/>
        </w:rPr>
        <w:t>, 2020</w:t>
      </w:r>
      <w:r w:rsidR="0076778D">
        <w:rPr>
          <w:rFonts w:ascii="Times New Roman" w:hAnsi="Times New Roman"/>
          <w:b/>
          <w:bCs/>
          <w:sz w:val="24"/>
          <w:szCs w:val="24"/>
        </w:rPr>
        <w:t xml:space="preserve"> – Approved November 10, 2020</w:t>
      </w:r>
      <w:bookmarkStart w:id="0" w:name="_GoBack"/>
      <w:bookmarkEnd w:id="0"/>
    </w:p>
    <w:p w:rsidR="00230C8F" w:rsidRDefault="006C1E52">
      <w:pPr>
        <w:pStyle w:val="BodyA"/>
        <w:jc w:val="center"/>
        <w:rPr>
          <w:rFonts w:ascii="Times New Roman" w:hAnsi="Times New Roman"/>
          <w:b/>
          <w:bCs/>
          <w:sz w:val="24"/>
          <w:szCs w:val="24"/>
        </w:rPr>
      </w:pPr>
      <w:r>
        <w:rPr>
          <w:rFonts w:ascii="Times New Roman" w:hAnsi="Times New Roman"/>
          <w:b/>
          <w:bCs/>
          <w:sz w:val="24"/>
          <w:szCs w:val="24"/>
        </w:rPr>
        <w:t>Board of Trustees Meeting</w:t>
      </w:r>
    </w:p>
    <w:p w:rsidR="00015D4E" w:rsidRDefault="006C1E52" w:rsidP="0066391D">
      <w:pPr>
        <w:pStyle w:val="BodyA"/>
        <w:spacing w:after="120" w:line="240" w:lineRule="auto"/>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ion 20-074</w:t>
      </w:r>
      <w:r w:rsidRPr="0066391D">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Brian Welch made an eMotion on September 10, 2020, to approve the attached quote for $15,539.00 from Buckeye Septic Tank for pipe replacement and drainage work near the intersection of Yuma and Cherokee. The requirement for three quotes will be waived. The cost of the work will be charged to the road fund. Christine Cooney seconded. Motion passed unanimously, 9-0.</w:t>
      </w:r>
    </w:p>
    <w:p w:rsidR="00F73428" w:rsidRPr="00015D4E"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20-075: </w:t>
      </w:r>
      <w:r>
        <w:rPr>
          <w:rFonts w:ascii="Times New Roman" w:hAnsi="Times New Roman" w:cs="Times New Roman"/>
          <w:bCs/>
          <w:sz w:val="24"/>
          <w:szCs w:val="24"/>
        </w:rPr>
        <w:t>Steve Grapp made an eMotion on September 11, 2020, to approve the Arrowhead Parking Lot Project. Dave Wheatley seconded. Motion passed unanimously, 9-0.</w:t>
      </w:r>
    </w:p>
    <w:p w:rsidR="001B5391"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20-076: </w:t>
      </w:r>
      <w:r>
        <w:rPr>
          <w:rFonts w:ascii="Times New Roman" w:hAnsi="Times New Roman" w:cs="Times New Roman"/>
          <w:bCs/>
          <w:sz w:val="24"/>
          <w:szCs w:val="24"/>
        </w:rPr>
        <w:t xml:space="preserve">Brian Welch made an eMotion on September 22, 2020, to approve the flooring quote for the office for $9,843.54 from Creative Flooring. Steve Grapp seconded. Motion passed unanimously, 9-0. </w:t>
      </w:r>
    </w:p>
    <w:p w:rsidR="00015D4E"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20-077: </w:t>
      </w:r>
      <w:r>
        <w:rPr>
          <w:rFonts w:ascii="Times New Roman" w:hAnsi="Times New Roman" w:cs="Times New Roman"/>
          <w:bCs/>
          <w:sz w:val="24"/>
          <w:szCs w:val="24"/>
        </w:rPr>
        <w:t>Dave Wheatley made an eMotion on September 24, 2020, to approve a fence variance</w:t>
      </w:r>
      <w:r w:rsidR="002879B1">
        <w:rPr>
          <w:rFonts w:ascii="Times New Roman" w:hAnsi="Times New Roman" w:cs="Times New Roman"/>
          <w:bCs/>
          <w:sz w:val="24"/>
          <w:szCs w:val="24"/>
        </w:rPr>
        <w:t xml:space="preserve"> for lot 0703</w:t>
      </w:r>
      <w:r>
        <w:rPr>
          <w:rFonts w:ascii="Times New Roman" w:hAnsi="Times New Roman" w:cs="Times New Roman"/>
          <w:bCs/>
          <w:sz w:val="24"/>
          <w:szCs w:val="24"/>
        </w:rPr>
        <w:t xml:space="preserve">. Michael Dorne seconded. Motion passed unanimously, 9-0. </w:t>
      </w:r>
    </w:p>
    <w:p w:rsidR="00C427EC"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20-078: </w:t>
      </w:r>
      <w:r w:rsidR="00757A79">
        <w:rPr>
          <w:rFonts w:ascii="Times New Roman" w:hAnsi="Times New Roman" w:cs="Times New Roman"/>
          <w:bCs/>
          <w:sz w:val="24"/>
          <w:szCs w:val="24"/>
        </w:rPr>
        <w:t xml:space="preserve">Suprena Lohrer moved to accept the September 2020 Minutes as corrected. Michael Dorne seconded. Passed 8-0, 1-abstained. </w:t>
      </w:r>
    </w:p>
    <w:p w:rsidR="00757A79"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20-079: </w:t>
      </w:r>
      <w:r w:rsidR="00F3789F">
        <w:rPr>
          <w:rFonts w:ascii="Times New Roman" w:hAnsi="Times New Roman" w:cs="Times New Roman"/>
          <w:bCs/>
          <w:sz w:val="24"/>
          <w:szCs w:val="24"/>
        </w:rPr>
        <w:t xml:space="preserve">Jim price moved to accept the changes to the Patrol Chief Job description. </w:t>
      </w:r>
      <w:r w:rsidR="00E62D4E">
        <w:rPr>
          <w:rFonts w:ascii="Times New Roman" w:hAnsi="Times New Roman" w:cs="Times New Roman"/>
          <w:bCs/>
          <w:sz w:val="24"/>
          <w:szCs w:val="24"/>
        </w:rPr>
        <w:t>Dave Wheatley</w:t>
      </w:r>
      <w:r w:rsidR="00F3789F">
        <w:rPr>
          <w:rFonts w:ascii="Times New Roman" w:hAnsi="Times New Roman" w:cs="Times New Roman"/>
          <w:bCs/>
          <w:sz w:val="24"/>
          <w:szCs w:val="24"/>
        </w:rPr>
        <w:t xml:space="preserve"> </w:t>
      </w:r>
      <w:r w:rsidR="00E62D4E">
        <w:rPr>
          <w:rFonts w:ascii="Times New Roman" w:hAnsi="Times New Roman" w:cs="Times New Roman"/>
          <w:bCs/>
          <w:sz w:val="24"/>
          <w:szCs w:val="24"/>
        </w:rPr>
        <w:t>s</w:t>
      </w:r>
      <w:r w:rsidR="00F3789F">
        <w:rPr>
          <w:rFonts w:ascii="Times New Roman" w:hAnsi="Times New Roman" w:cs="Times New Roman"/>
          <w:bCs/>
          <w:sz w:val="24"/>
          <w:szCs w:val="24"/>
        </w:rPr>
        <w:t xml:space="preserve">econded. Passed 9-0. </w:t>
      </w:r>
    </w:p>
    <w:p w:rsidR="00A46AE0"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20-080: </w:t>
      </w:r>
      <w:r>
        <w:rPr>
          <w:rFonts w:ascii="Times New Roman" w:hAnsi="Times New Roman" w:cs="Times New Roman"/>
          <w:bCs/>
          <w:sz w:val="24"/>
          <w:szCs w:val="24"/>
        </w:rPr>
        <w:t>Steve Grapp moved to approve the height variance for lot 0459, pending the changes recommended by the Board. Dave Wheatley seconded. Passed 9-0.</w:t>
      </w:r>
    </w:p>
    <w:p w:rsidR="00A46AE0"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20-081: </w:t>
      </w:r>
      <w:r>
        <w:rPr>
          <w:rFonts w:ascii="Times New Roman" w:hAnsi="Times New Roman" w:cs="Times New Roman"/>
          <w:bCs/>
          <w:sz w:val="24"/>
          <w:szCs w:val="24"/>
        </w:rPr>
        <w:t>Bill Lane</w:t>
      </w:r>
      <w:r w:rsidR="002879B1">
        <w:rPr>
          <w:rFonts w:ascii="Times New Roman" w:hAnsi="Times New Roman" w:cs="Times New Roman"/>
          <w:bCs/>
          <w:sz w:val="24"/>
          <w:szCs w:val="24"/>
        </w:rPr>
        <w:t>y</w:t>
      </w:r>
      <w:r>
        <w:rPr>
          <w:rFonts w:ascii="Times New Roman" w:hAnsi="Times New Roman" w:cs="Times New Roman"/>
          <w:bCs/>
          <w:sz w:val="24"/>
          <w:szCs w:val="24"/>
        </w:rPr>
        <w:t xml:space="preserve"> moved to approve the 4-foot solid vinyl fence variance for lot 0635. Jim Price seconded. Passed 9-0. </w:t>
      </w:r>
    </w:p>
    <w:p w:rsidR="00882774" w:rsidRPr="00882774" w:rsidRDefault="006C1E52" w:rsidP="00312476">
      <w:pPr>
        <w:pStyle w:val="BodyA"/>
        <w:rPr>
          <w:rFonts w:ascii="Times New Roman" w:hAnsi="Times New Roman" w:cs="Times New Roman"/>
          <w:bCs/>
          <w:sz w:val="24"/>
          <w:szCs w:val="24"/>
        </w:rPr>
      </w:pP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20-082: </w:t>
      </w:r>
      <w:r>
        <w:rPr>
          <w:rFonts w:ascii="Times New Roman" w:hAnsi="Times New Roman" w:cs="Times New Roman"/>
          <w:bCs/>
          <w:sz w:val="24"/>
          <w:szCs w:val="24"/>
        </w:rPr>
        <w:t>Christine Cooney moved to appoint Clem Estrada, Brenda O’Connor, and Jeff Pitt to the Ballot Counting Committee. Bill Laney seconded. Passed 8-0, 1-abstained.</w:t>
      </w:r>
    </w:p>
    <w:p w:rsidR="00D067EA" w:rsidRDefault="006C1E52">
      <w:pPr>
        <w:rPr>
          <w:rFonts w:cs="Arial Unicode MS"/>
          <w:bCs/>
          <w:color w:val="000000"/>
          <w:u w:color="000000"/>
        </w:rPr>
      </w:pPr>
      <w:r>
        <w:rPr>
          <w:bCs/>
        </w:rPr>
        <w:br w:type="page"/>
      </w:r>
      <w:r w:rsidR="00F84660">
        <w:rPr>
          <w:bCs/>
        </w:rPr>
        <w:lastRenderedPageBreak/>
        <w:t xml:space="preserve"> </w:t>
      </w:r>
    </w:p>
    <w:p w:rsidR="00D067EA" w:rsidRDefault="006C1E52" w:rsidP="00D067EA">
      <w:pPr>
        <w:pStyle w:val="BodyA"/>
      </w:pPr>
      <w:r>
        <w:rPr>
          <w:rFonts w:ascii="Times New Roman" w:hAnsi="Times New Roman"/>
          <w:b/>
          <w:bCs/>
          <w:sz w:val="24"/>
          <w:szCs w:val="24"/>
        </w:rPr>
        <w:t xml:space="preserve">Call to Order: </w:t>
      </w:r>
      <w:r>
        <w:rPr>
          <w:rFonts w:ascii="Times New Roman" w:hAnsi="Times New Roman"/>
          <w:sz w:val="24"/>
          <w:szCs w:val="24"/>
        </w:rPr>
        <w:t>The Board of Trustees meeting convened at 7:00 p</w:t>
      </w:r>
      <w:r w:rsidR="00321DA5">
        <w:rPr>
          <w:rFonts w:ascii="Times New Roman" w:hAnsi="Times New Roman"/>
          <w:sz w:val="24"/>
          <w:szCs w:val="24"/>
        </w:rPr>
        <w:t>m in the CLPOA Lodge.</w:t>
      </w:r>
    </w:p>
    <w:p w:rsidR="00D067EA" w:rsidRDefault="006C1E52" w:rsidP="00D067EA">
      <w:pPr>
        <w:pStyle w:val="BodyA"/>
        <w:spacing w:after="120" w:line="240" w:lineRule="auto"/>
        <w:rPr>
          <w:rFonts w:ascii="Times New Roman" w:hAnsi="Times New Roman"/>
          <w:sz w:val="24"/>
          <w:szCs w:val="24"/>
        </w:rPr>
      </w:pPr>
      <w:r>
        <w:rPr>
          <w:rFonts w:ascii="Times New Roman" w:hAnsi="Times New Roman"/>
          <w:b/>
          <w:bCs/>
          <w:sz w:val="24"/>
          <w:szCs w:val="24"/>
          <w:lang w:val="de-DE"/>
        </w:rPr>
        <w:t xml:space="preserve">Roll Call: </w:t>
      </w:r>
      <w:r w:rsidR="00B067A8">
        <w:rPr>
          <w:rFonts w:ascii="Times New Roman" w:hAnsi="Times New Roman"/>
          <w:sz w:val="24"/>
          <w:szCs w:val="24"/>
        </w:rPr>
        <w:t xml:space="preserve">President Christine Cooney – present; </w:t>
      </w:r>
      <w:r w:rsidR="006C294C">
        <w:rPr>
          <w:rFonts w:ascii="Times New Roman" w:hAnsi="Times New Roman"/>
          <w:bCs/>
          <w:sz w:val="24"/>
          <w:szCs w:val="24"/>
          <w:lang w:val="de-DE"/>
        </w:rPr>
        <w:t xml:space="preserve">Vice-President Michael Dorne – present; </w:t>
      </w:r>
      <w:r w:rsidR="00B067A8">
        <w:rPr>
          <w:rFonts w:ascii="Times New Roman" w:hAnsi="Times New Roman"/>
          <w:bCs/>
          <w:sz w:val="24"/>
          <w:szCs w:val="24"/>
          <w:lang w:val="de-DE"/>
        </w:rPr>
        <w:t xml:space="preserve">Steve Grapp – present; Bill Laney – present; Treasurer Suprena Lohrer – present; Jim Price – present; </w:t>
      </w:r>
      <w:r w:rsidR="006C294C">
        <w:rPr>
          <w:rFonts w:ascii="Times New Roman" w:hAnsi="Times New Roman"/>
          <w:bCs/>
          <w:sz w:val="24"/>
          <w:szCs w:val="24"/>
          <w:lang w:val="de-DE"/>
        </w:rPr>
        <w:t>Brian Welch – present; Dave Wheatley – present</w:t>
      </w:r>
      <w:r w:rsidR="006C294C">
        <w:rPr>
          <w:rFonts w:ascii="Times New Roman" w:hAnsi="Times New Roman"/>
          <w:sz w:val="24"/>
          <w:szCs w:val="24"/>
        </w:rPr>
        <w:t>;</w:t>
      </w:r>
      <w:r w:rsidR="00D26062">
        <w:rPr>
          <w:rFonts w:ascii="Times New Roman" w:hAnsi="Times New Roman"/>
          <w:bCs/>
          <w:sz w:val="24"/>
          <w:szCs w:val="24"/>
          <w:lang w:val="de-DE"/>
        </w:rPr>
        <w:t xml:space="preserve"> </w:t>
      </w:r>
      <w:r w:rsidR="00C500D0">
        <w:rPr>
          <w:rFonts w:ascii="Times New Roman" w:hAnsi="Times New Roman"/>
          <w:bCs/>
          <w:sz w:val="24"/>
          <w:szCs w:val="24"/>
          <w:lang w:val="de-DE"/>
        </w:rPr>
        <w:t>Marty Ditello - present</w:t>
      </w:r>
      <w:r w:rsidR="00D26062">
        <w:rPr>
          <w:rFonts w:ascii="Times New Roman" w:hAnsi="Times New Roman"/>
          <w:sz w:val="24"/>
          <w:szCs w:val="24"/>
        </w:rPr>
        <w:t>.</w:t>
      </w:r>
    </w:p>
    <w:p w:rsidR="00D067EA" w:rsidRDefault="006C1E52" w:rsidP="00D067EA">
      <w:pPr>
        <w:pStyle w:val="BodyA"/>
        <w:spacing w:after="120"/>
      </w:pPr>
      <w:r>
        <w:rPr>
          <w:rFonts w:ascii="Times New Roman" w:hAnsi="Times New Roman"/>
          <w:b/>
          <w:bCs/>
          <w:sz w:val="24"/>
          <w:szCs w:val="24"/>
        </w:rPr>
        <w:t>Property owners in attendance:</w:t>
      </w:r>
      <w:r>
        <w:rPr>
          <w:rFonts w:ascii="Times New Roman" w:hAnsi="Times New Roman"/>
          <w:sz w:val="24"/>
          <w:szCs w:val="24"/>
          <w:lang w:val="da-DK"/>
        </w:rPr>
        <w:t xml:space="preserve"> </w:t>
      </w:r>
      <w:r w:rsidR="00495305">
        <w:rPr>
          <w:rFonts w:ascii="Times New Roman" w:hAnsi="Times New Roman"/>
          <w:sz w:val="24"/>
          <w:szCs w:val="24"/>
          <w:lang w:val="da-DK"/>
        </w:rPr>
        <w:t>Ken Petry (</w:t>
      </w:r>
      <w:r w:rsidR="00C500D0">
        <w:rPr>
          <w:rFonts w:ascii="Times New Roman" w:hAnsi="Times New Roman"/>
          <w:sz w:val="24"/>
          <w:szCs w:val="24"/>
          <w:lang w:val="da-DK"/>
        </w:rPr>
        <w:t>Lot #09</w:t>
      </w:r>
      <w:r w:rsidR="00495305">
        <w:rPr>
          <w:rFonts w:ascii="Times New Roman" w:hAnsi="Times New Roman"/>
          <w:sz w:val="24"/>
          <w:szCs w:val="24"/>
          <w:lang w:val="da-DK"/>
        </w:rPr>
        <w:t>94), D</w:t>
      </w:r>
      <w:r w:rsidR="00C500D0">
        <w:rPr>
          <w:rFonts w:ascii="Times New Roman" w:hAnsi="Times New Roman"/>
          <w:sz w:val="24"/>
          <w:szCs w:val="24"/>
          <w:lang w:val="da-DK"/>
        </w:rPr>
        <w:t>oug Orange (Lot #0850</w:t>
      </w:r>
      <w:r w:rsidR="00495305">
        <w:rPr>
          <w:rFonts w:ascii="Times New Roman" w:hAnsi="Times New Roman"/>
          <w:sz w:val="24"/>
          <w:szCs w:val="24"/>
          <w:lang w:val="da-DK"/>
        </w:rPr>
        <w:t xml:space="preserve">), </w:t>
      </w:r>
      <w:r w:rsidR="003741ED">
        <w:rPr>
          <w:rFonts w:ascii="Times New Roman" w:hAnsi="Times New Roman"/>
          <w:sz w:val="24"/>
          <w:szCs w:val="24"/>
          <w:lang w:val="da-DK"/>
        </w:rPr>
        <w:t xml:space="preserve">Bob </w:t>
      </w:r>
      <w:r w:rsidR="003741ED" w:rsidRPr="00E80AF4">
        <w:rPr>
          <w:rFonts w:ascii="Times New Roman" w:hAnsi="Times New Roman"/>
          <w:sz w:val="24"/>
          <w:szCs w:val="24"/>
          <w:lang w:val="da-DK"/>
        </w:rPr>
        <w:t>O’Connor (Lot #0791</w:t>
      </w:r>
      <w:r w:rsidR="00456EDC" w:rsidRPr="00E80AF4">
        <w:rPr>
          <w:rFonts w:ascii="Times New Roman" w:hAnsi="Times New Roman"/>
          <w:sz w:val="24"/>
          <w:szCs w:val="24"/>
          <w:lang w:val="da-DK"/>
        </w:rPr>
        <w:t>.6</w:t>
      </w:r>
      <w:r w:rsidR="003741ED" w:rsidRPr="00E80AF4">
        <w:rPr>
          <w:rFonts w:ascii="Times New Roman" w:hAnsi="Times New Roman"/>
          <w:sz w:val="24"/>
          <w:szCs w:val="24"/>
          <w:lang w:val="da-DK"/>
        </w:rPr>
        <w:t xml:space="preserve">), </w:t>
      </w:r>
      <w:r w:rsidR="00C500D0">
        <w:rPr>
          <w:rFonts w:ascii="Times New Roman" w:hAnsi="Times New Roman"/>
          <w:sz w:val="24"/>
          <w:szCs w:val="24"/>
          <w:lang w:val="da-DK"/>
        </w:rPr>
        <w:t>Sener Calis (Lot # 0966</w:t>
      </w:r>
      <w:r w:rsidR="003741ED" w:rsidRPr="00E80AF4">
        <w:rPr>
          <w:rFonts w:ascii="Times New Roman" w:hAnsi="Times New Roman"/>
          <w:sz w:val="24"/>
          <w:szCs w:val="24"/>
          <w:lang w:val="da-DK"/>
        </w:rPr>
        <w:t xml:space="preserve">), </w:t>
      </w:r>
      <w:r w:rsidR="00C500D0">
        <w:rPr>
          <w:rFonts w:ascii="Times New Roman" w:hAnsi="Times New Roman"/>
          <w:sz w:val="24"/>
          <w:szCs w:val="24"/>
          <w:lang w:val="da-DK"/>
        </w:rPr>
        <w:t>Vincent Cyran (Lot #0915</w:t>
      </w:r>
      <w:r w:rsidR="003741ED" w:rsidRPr="00E80AF4">
        <w:rPr>
          <w:rFonts w:ascii="Times New Roman" w:hAnsi="Times New Roman"/>
          <w:sz w:val="24"/>
          <w:szCs w:val="24"/>
          <w:lang w:val="da-DK"/>
        </w:rPr>
        <w:t xml:space="preserve">), </w:t>
      </w:r>
      <w:r w:rsidR="00C500D0">
        <w:rPr>
          <w:rFonts w:ascii="Times New Roman" w:hAnsi="Times New Roman"/>
          <w:sz w:val="24"/>
          <w:szCs w:val="24"/>
          <w:lang w:val="da-DK"/>
        </w:rPr>
        <w:t>Scott Kutzley (Lot #0360</w:t>
      </w:r>
      <w:r w:rsidR="003741ED" w:rsidRPr="00E80AF4">
        <w:rPr>
          <w:rFonts w:ascii="Times New Roman" w:hAnsi="Times New Roman"/>
          <w:sz w:val="24"/>
          <w:szCs w:val="24"/>
          <w:lang w:val="da-DK"/>
        </w:rPr>
        <w:t xml:space="preserve">), </w:t>
      </w:r>
      <w:r w:rsidR="00C500D0">
        <w:rPr>
          <w:rFonts w:ascii="Times New Roman" w:hAnsi="Times New Roman"/>
          <w:sz w:val="24"/>
          <w:szCs w:val="24"/>
          <w:lang w:val="da-DK"/>
        </w:rPr>
        <w:t xml:space="preserve">Dave Rankin </w:t>
      </w:r>
      <w:r w:rsidR="003741ED">
        <w:rPr>
          <w:rFonts w:ascii="Times New Roman" w:hAnsi="Times New Roman"/>
          <w:sz w:val="24"/>
          <w:szCs w:val="24"/>
          <w:lang w:val="da-DK"/>
        </w:rPr>
        <w:t>(Lot #0889).</w:t>
      </w:r>
      <w:r w:rsidR="00285439">
        <w:rPr>
          <w:rFonts w:ascii="Times New Roman" w:hAnsi="Times New Roman"/>
          <w:sz w:val="24"/>
          <w:szCs w:val="24"/>
          <w:lang w:val="da-DK"/>
        </w:rPr>
        <w:t xml:space="preserve"> </w:t>
      </w:r>
    </w:p>
    <w:p w:rsidR="00D067EA" w:rsidRDefault="006C1E52" w:rsidP="00D067EA">
      <w:pPr>
        <w:pStyle w:val="BodyA"/>
        <w:rPr>
          <w:rFonts w:ascii="Times New Roman" w:hAnsi="Times New Roman"/>
          <w:sz w:val="24"/>
          <w:szCs w:val="24"/>
          <w:lang w:val="it-IT"/>
        </w:rPr>
      </w:pPr>
      <w:r>
        <w:rPr>
          <w:rFonts w:ascii="Times New Roman" w:hAnsi="Times New Roman"/>
          <w:b/>
          <w:bCs/>
          <w:sz w:val="24"/>
          <w:szCs w:val="24"/>
        </w:rPr>
        <w:t xml:space="preserve">Others in attendance: </w:t>
      </w:r>
      <w:r>
        <w:rPr>
          <w:rFonts w:ascii="Times New Roman" w:hAnsi="Times New Roman"/>
          <w:sz w:val="24"/>
          <w:szCs w:val="24"/>
          <w:lang w:val="it-IT"/>
        </w:rPr>
        <w:t>Mike Casimir, Chief Bell.</w:t>
      </w:r>
    </w:p>
    <w:p w:rsidR="00D067EA" w:rsidRDefault="006C1E52" w:rsidP="00D067EA">
      <w:pPr>
        <w:pStyle w:val="BodyA"/>
        <w:spacing w:after="0" w:line="240" w:lineRule="auto"/>
        <w:rPr>
          <w:rFonts w:ascii="Times New Roman" w:hAnsi="Times New Roman"/>
          <w:b/>
          <w:bCs/>
          <w:sz w:val="24"/>
          <w:szCs w:val="24"/>
        </w:rPr>
      </w:pPr>
      <w:r>
        <w:rPr>
          <w:rFonts w:ascii="Times New Roman" w:hAnsi="Times New Roman"/>
          <w:b/>
          <w:bCs/>
          <w:sz w:val="24"/>
          <w:szCs w:val="24"/>
        </w:rPr>
        <w:t>Property Owners Time:</w:t>
      </w:r>
    </w:p>
    <w:p w:rsidR="0070158A" w:rsidRDefault="006C1E52"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Ken Petry (Lot #0994</w:t>
      </w:r>
      <w:r w:rsidR="00B028C4">
        <w:rPr>
          <w:rFonts w:ascii="Times New Roman" w:hAnsi="Times New Roman"/>
          <w:sz w:val="24"/>
          <w:szCs w:val="24"/>
          <w:lang w:val="da-DK"/>
        </w:rPr>
        <w:t xml:space="preserve">) </w:t>
      </w:r>
      <w:r>
        <w:rPr>
          <w:rFonts w:ascii="Times New Roman" w:hAnsi="Times New Roman"/>
          <w:sz w:val="24"/>
          <w:szCs w:val="24"/>
          <w:lang w:val="da-DK"/>
        </w:rPr>
        <w:t>asked if the agenda could be distributed to the prop</w:t>
      </w:r>
      <w:r w:rsidR="00E53F6C">
        <w:rPr>
          <w:rFonts w:ascii="Times New Roman" w:hAnsi="Times New Roman"/>
          <w:sz w:val="24"/>
          <w:szCs w:val="24"/>
          <w:lang w:val="da-DK"/>
        </w:rPr>
        <w:t>erty owners 24 hours in advanc</w:t>
      </w:r>
      <w:r>
        <w:rPr>
          <w:rFonts w:ascii="Times New Roman" w:hAnsi="Times New Roman"/>
          <w:sz w:val="24"/>
          <w:szCs w:val="24"/>
          <w:lang w:val="da-DK"/>
        </w:rPr>
        <w:t>e. He also asked when the property owners could expect to see an agenda for the property owners' meeting? Christine Cooney assured him that the minutes would go out earlier.</w:t>
      </w:r>
    </w:p>
    <w:p w:rsidR="00C427EC" w:rsidRDefault="006C1E52" w:rsidP="00D067EA">
      <w:pPr>
        <w:pStyle w:val="BodyA"/>
        <w:spacing w:after="120" w:line="240" w:lineRule="auto"/>
        <w:rPr>
          <w:rFonts w:ascii="Times New Roman" w:hAnsi="Times New Roman"/>
          <w:sz w:val="24"/>
          <w:szCs w:val="24"/>
          <w:lang w:val="da-DK"/>
        </w:rPr>
      </w:pPr>
      <w:r>
        <w:rPr>
          <w:rFonts w:ascii="Times New Roman" w:hAnsi="Times New Roman"/>
          <w:sz w:val="24"/>
          <w:szCs w:val="24"/>
          <w:lang w:val="da-DK"/>
        </w:rPr>
        <w:t>Ken indicated that based on the Choctaw Lake Constitution, Article 4, 13J, the Board's resolution was illegal and sho</w:t>
      </w:r>
      <w:r w:rsidR="00E53F6C">
        <w:rPr>
          <w:rFonts w:ascii="Times New Roman" w:hAnsi="Times New Roman"/>
          <w:sz w:val="24"/>
          <w:szCs w:val="24"/>
          <w:lang w:val="da-DK"/>
        </w:rPr>
        <w:t>u</w:t>
      </w:r>
      <w:r>
        <w:rPr>
          <w:rFonts w:ascii="Times New Roman" w:hAnsi="Times New Roman"/>
          <w:sz w:val="24"/>
          <w:szCs w:val="24"/>
          <w:lang w:val="da-DK"/>
        </w:rPr>
        <w:t>ld be removed from the minutes. He also stated that the motion to change the number of Choctaw Utilities board members was illegal, and the table of the motion was illegal.</w:t>
      </w:r>
    </w:p>
    <w:p w:rsidR="00D067EA" w:rsidRPr="00795084" w:rsidRDefault="006C1E52" w:rsidP="00D067EA">
      <w:pPr>
        <w:pStyle w:val="BodyA"/>
        <w:spacing w:after="0" w:line="240" w:lineRule="auto"/>
        <w:rPr>
          <w:rFonts w:ascii="Times New Roman" w:hAnsi="Times New Roman"/>
          <w:sz w:val="24"/>
          <w:szCs w:val="24"/>
        </w:rPr>
      </w:pPr>
      <w:r>
        <w:rPr>
          <w:rFonts w:ascii="Times New Roman" w:hAnsi="Times New Roman"/>
          <w:b/>
          <w:bCs/>
          <w:sz w:val="24"/>
          <w:szCs w:val="24"/>
        </w:rPr>
        <w:t xml:space="preserve">Approval of </w:t>
      </w:r>
      <w:r w:rsidR="00F55935">
        <w:rPr>
          <w:rFonts w:ascii="Times New Roman" w:hAnsi="Times New Roman"/>
          <w:b/>
          <w:bCs/>
          <w:sz w:val="24"/>
          <w:szCs w:val="24"/>
        </w:rPr>
        <w:t>August</w:t>
      </w:r>
      <w:r w:rsidR="00A94958">
        <w:rPr>
          <w:rFonts w:ascii="Times New Roman" w:hAnsi="Times New Roman"/>
          <w:b/>
          <w:bCs/>
          <w:sz w:val="24"/>
          <w:szCs w:val="24"/>
        </w:rPr>
        <w:t xml:space="preserve"> 2020 </w:t>
      </w:r>
      <w:r>
        <w:rPr>
          <w:rFonts w:ascii="Times New Roman" w:hAnsi="Times New Roman"/>
          <w:b/>
          <w:bCs/>
          <w:sz w:val="24"/>
          <w:szCs w:val="24"/>
        </w:rPr>
        <w:t>Minutes:</w:t>
      </w:r>
    </w:p>
    <w:p w:rsidR="00D067EA" w:rsidRDefault="006C1E52" w:rsidP="00D067EA">
      <w:pPr>
        <w:pStyle w:val="BodyA"/>
        <w:spacing w:after="120" w:line="240" w:lineRule="auto"/>
        <w:rPr>
          <w:rFonts w:ascii="Times New Roman" w:hAnsi="Times New Roman"/>
          <w:sz w:val="24"/>
          <w:szCs w:val="24"/>
        </w:rPr>
      </w:pPr>
      <w:r>
        <w:rPr>
          <w:rFonts w:ascii="Times New Roman" w:hAnsi="Times New Roman"/>
          <w:b/>
          <w:bCs/>
          <w:sz w:val="24"/>
          <w:szCs w:val="24"/>
        </w:rPr>
        <w:t>Motion 20-078</w:t>
      </w:r>
      <w:r w:rsidR="00B028C4">
        <w:rPr>
          <w:rFonts w:ascii="Times New Roman" w:hAnsi="Times New Roman"/>
          <w:b/>
          <w:bCs/>
          <w:sz w:val="24"/>
          <w:szCs w:val="24"/>
        </w:rPr>
        <w:t xml:space="preserve"> </w:t>
      </w:r>
      <w:r>
        <w:rPr>
          <w:rFonts w:ascii="Times New Roman" w:hAnsi="Times New Roman"/>
          <w:sz w:val="24"/>
          <w:szCs w:val="24"/>
        </w:rPr>
        <w:t>was made and passed 8-0, 1-abstained</w:t>
      </w:r>
      <w:r w:rsidR="00B028C4">
        <w:rPr>
          <w:rFonts w:ascii="Times New Roman" w:hAnsi="Times New Roman"/>
          <w:sz w:val="24"/>
          <w:szCs w:val="24"/>
        </w:rPr>
        <w:t xml:space="preserve">. </w:t>
      </w:r>
    </w:p>
    <w:p w:rsidR="0066391D" w:rsidRDefault="006C1E52" w:rsidP="0066391D">
      <w:pPr>
        <w:pStyle w:val="BodyA"/>
        <w:spacing w:after="0" w:line="240" w:lineRule="auto"/>
        <w:rPr>
          <w:b/>
          <w:bCs/>
        </w:rPr>
      </w:pPr>
      <w:r>
        <w:rPr>
          <w:rFonts w:ascii="Times New Roman" w:hAnsi="Times New Roman"/>
          <w:b/>
          <w:bCs/>
          <w:sz w:val="24"/>
          <w:szCs w:val="24"/>
        </w:rPr>
        <w:t>Board of Trustees Committee Reports:</w:t>
      </w:r>
    </w:p>
    <w:p w:rsidR="0066391D" w:rsidRDefault="006C1E52" w:rsidP="0066391D">
      <w:pPr>
        <w:pStyle w:val="BodyA"/>
        <w:spacing w:after="0" w:line="240" w:lineRule="auto"/>
      </w:pPr>
      <w:r>
        <w:rPr>
          <w:rFonts w:ascii="Times New Roman" w:hAnsi="Times New Roman"/>
          <w:b/>
          <w:bCs/>
          <w:sz w:val="24"/>
          <w:szCs w:val="24"/>
        </w:rPr>
        <w:t>Constitution, Rules &amp; Regulations: (</w:t>
      </w:r>
      <w:r>
        <w:rPr>
          <w:rFonts w:ascii="Times New Roman" w:hAnsi="Times New Roman"/>
          <w:i/>
          <w:iCs/>
          <w:sz w:val="24"/>
          <w:szCs w:val="24"/>
        </w:rPr>
        <w:t xml:space="preserve">Chair – </w:t>
      </w:r>
      <w:r>
        <w:rPr>
          <w:rFonts w:ascii="Times New Roman" w:hAnsi="Times New Roman"/>
          <w:i/>
          <w:iCs/>
          <w:sz w:val="24"/>
          <w:szCs w:val="24"/>
          <w:lang w:val="de-DE"/>
        </w:rPr>
        <w:t>Steve Grapp</w:t>
      </w:r>
      <w:r>
        <w:rPr>
          <w:rFonts w:ascii="Times New Roman" w:hAnsi="Times New Roman"/>
          <w:sz w:val="24"/>
          <w:szCs w:val="24"/>
        </w:rPr>
        <w:t>)</w:t>
      </w:r>
    </w:p>
    <w:p w:rsidR="00F55935"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Nothing to report. </w:t>
      </w:r>
    </w:p>
    <w:p w:rsidR="0066391D" w:rsidRDefault="006C1E52" w:rsidP="0066391D">
      <w:pPr>
        <w:pStyle w:val="BodyA"/>
        <w:spacing w:after="0" w:line="240" w:lineRule="auto"/>
      </w:pPr>
      <w:r>
        <w:rPr>
          <w:rFonts w:ascii="Times New Roman" w:hAnsi="Times New Roman"/>
          <w:b/>
          <w:bCs/>
          <w:sz w:val="24"/>
          <w:szCs w:val="24"/>
        </w:rPr>
        <w:t>Investment: (</w:t>
      </w:r>
      <w:r>
        <w:rPr>
          <w:rFonts w:ascii="Times New Roman" w:hAnsi="Times New Roman"/>
          <w:i/>
          <w:iCs/>
          <w:sz w:val="24"/>
          <w:szCs w:val="24"/>
        </w:rPr>
        <w:t>Chair – Dave Wheatley</w:t>
      </w:r>
      <w:r>
        <w:rPr>
          <w:rFonts w:ascii="Times New Roman" w:hAnsi="Times New Roman"/>
          <w:sz w:val="24"/>
          <w:szCs w:val="24"/>
        </w:rPr>
        <w:t>)</w:t>
      </w:r>
    </w:p>
    <w:p w:rsidR="0066391D"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Dave Wheatley reported that our investments up</w:t>
      </w:r>
      <w:r w:rsidR="00C20920">
        <w:rPr>
          <w:rFonts w:ascii="Times New Roman" w:hAnsi="Times New Roman"/>
          <w:sz w:val="24"/>
          <w:szCs w:val="24"/>
        </w:rPr>
        <w:t>, we continue to gain ground and doing very well.</w:t>
      </w:r>
    </w:p>
    <w:p w:rsidR="0066391D" w:rsidRDefault="006C1E52" w:rsidP="0066391D">
      <w:pPr>
        <w:pStyle w:val="BodyA"/>
        <w:spacing w:after="0" w:line="240" w:lineRule="auto"/>
      </w:pPr>
      <w:r>
        <w:rPr>
          <w:rFonts w:ascii="Times New Roman" w:hAnsi="Times New Roman"/>
          <w:b/>
          <w:bCs/>
          <w:sz w:val="24"/>
          <w:szCs w:val="24"/>
        </w:rPr>
        <w:t>CLPOA/CU Exploratory: (</w:t>
      </w:r>
      <w:r>
        <w:rPr>
          <w:rFonts w:ascii="Times New Roman" w:hAnsi="Times New Roman"/>
          <w:i/>
          <w:iCs/>
          <w:sz w:val="24"/>
          <w:szCs w:val="24"/>
        </w:rPr>
        <w:t>Co-Chairs – Christine Cooney, Kent Feliks</w:t>
      </w:r>
      <w:r>
        <w:rPr>
          <w:rFonts w:ascii="Times New Roman" w:hAnsi="Times New Roman"/>
          <w:sz w:val="24"/>
          <w:szCs w:val="24"/>
        </w:rPr>
        <w:t>)</w:t>
      </w:r>
    </w:p>
    <w:p w:rsidR="006F4DCE"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Christine Cooney provided an update. </w:t>
      </w:r>
    </w:p>
    <w:p w:rsidR="0066391D" w:rsidRDefault="006C1E52" w:rsidP="0066391D">
      <w:pPr>
        <w:pStyle w:val="BodyA"/>
        <w:spacing w:after="0" w:line="240" w:lineRule="auto"/>
      </w:pPr>
      <w:r>
        <w:rPr>
          <w:rFonts w:ascii="Times New Roman" w:hAnsi="Times New Roman"/>
          <w:b/>
          <w:bCs/>
          <w:sz w:val="24"/>
          <w:szCs w:val="24"/>
        </w:rPr>
        <w:t>Lake Drainage, Roads &amp; Dam: (</w:t>
      </w:r>
      <w:r>
        <w:rPr>
          <w:rFonts w:ascii="Times New Roman" w:hAnsi="Times New Roman"/>
          <w:i/>
          <w:iCs/>
          <w:sz w:val="24"/>
          <w:szCs w:val="24"/>
        </w:rPr>
        <w:t>Chair – Brian Welch</w:t>
      </w:r>
      <w:r>
        <w:rPr>
          <w:rFonts w:ascii="Times New Roman" w:hAnsi="Times New Roman"/>
          <w:sz w:val="24"/>
          <w:szCs w:val="24"/>
        </w:rPr>
        <w:t>)</w:t>
      </w:r>
    </w:p>
    <w:p w:rsidR="00D934E3"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Brian Welch </w:t>
      </w:r>
      <w:r w:rsidR="00141C91">
        <w:rPr>
          <w:rFonts w:ascii="Times New Roman" w:hAnsi="Times New Roman"/>
          <w:sz w:val="24"/>
          <w:szCs w:val="24"/>
        </w:rPr>
        <w:t xml:space="preserve">indicated there was nothing to report on the roads and dames. He did provide an </w:t>
      </w:r>
      <w:r w:rsidR="00757A79">
        <w:rPr>
          <w:rFonts w:ascii="Times New Roman" w:hAnsi="Times New Roman"/>
          <w:sz w:val="24"/>
          <w:szCs w:val="24"/>
        </w:rPr>
        <w:t>update on the Y</w:t>
      </w:r>
      <w:r w:rsidR="00141C91">
        <w:rPr>
          <w:rFonts w:ascii="Times New Roman" w:hAnsi="Times New Roman"/>
          <w:sz w:val="24"/>
          <w:szCs w:val="24"/>
        </w:rPr>
        <w:t>uma drainage project</w:t>
      </w:r>
      <w:r w:rsidR="00757A79">
        <w:rPr>
          <w:rFonts w:ascii="Times New Roman" w:hAnsi="Times New Roman"/>
          <w:sz w:val="24"/>
          <w:szCs w:val="24"/>
        </w:rPr>
        <w:t xml:space="preserve">. We had a new culvert </w:t>
      </w:r>
      <w:r w:rsidR="00141C91">
        <w:rPr>
          <w:rFonts w:ascii="Times New Roman" w:hAnsi="Times New Roman"/>
          <w:sz w:val="24"/>
          <w:szCs w:val="24"/>
        </w:rPr>
        <w:t xml:space="preserve">installed under the road. </w:t>
      </w:r>
    </w:p>
    <w:p w:rsidR="0066391D" w:rsidRDefault="006C1E52" w:rsidP="0066391D">
      <w:pPr>
        <w:pStyle w:val="BodyA"/>
        <w:spacing w:after="0" w:line="240" w:lineRule="auto"/>
      </w:pPr>
      <w:r>
        <w:rPr>
          <w:rFonts w:ascii="Times New Roman" w:hAnsi="Times New Roman"/>
          <w:b/>
          <w:bCs/>
          <w:sz w:val="24"/>
          <w:szCs w:val="24"/>
        </w:rPr>
        <w:t>Lake Water Quality: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sz w:val="24"/>
          <w:szCs w:val="24"/>
        </w:rPr>
        <w:t>)</w:t>
      </w:r>
    </w:p>
    <w:p w:rsidR="00E51E92"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Michael Dorne reported that the committee met</w:t>
      </w:r>
      <w:r w:rsidR="00E62D4E">
        <w:rPr>
          <w:rFonts w:ascii="Times New Roman" w:hAnsi="Times New Roman"/>
          <w:sz w:val="24"/>
          <w:szCs w:val="24"/>
        </w:rPr>
        <w:t>. The commi</w:t>
      </w:r>
      <w:r w:rsidR="002879B1">
        <w:rPr>
          <w:rFonts w:ascii="Times New Roman" w:hAnsi="Times New Roman"/>
          <w:sz w:val="24"/>
          <w:szCs w:val="24"/>
        </w:rPr>
        <w:t>ttee discussed dredging. Mike Casimir</w:t>
      </w:r>
      <w:r w:rsidR="00E62D4E">
        <w:rPr>
          <w:rFonts w:ascii="Times New Roman" w:hAnsi="Times New Roman"/>
          <w:sz w:val="24"/>
          <w:szCs w:val="24"/>
        </w:rPr>
        <w:t xml:space="preserve"> </w:t>
      </w:r>
      <w:r>
        <w:rPr>
          <w:rFonts w:ascii="Times New Roman" w:hAnsi="Times New Roman"/>
          <w:sz w:val="24"/>
          <w:szCs w:val="24"/>
        </w:rPr>
        <w:t xml:space="preserve">provided an update on the dredging companies and </w:t>
      </w:r>
      <w:r w:rsidR="00E62D4E">
        <w:rPr>
          <w:rFonts w:ascii="Times New Roman" w:hAnsi="Times New Roman"/>
          <w:sz w:val="24"/>
          <w:szCs w:val="24"/>
        </w:rPr>
        <w:t xml:space="preserve">the </w:t>
      </w:r>
      <w:r>
        <w:rPr>
          <w:rFonts w:ascii="Times New Roman" w:hAnsi="Times New Roman"/>
          <w:sz w:val="24"/>
          <w:szCs w:val="24"/>
        </w:rPr>
        <w:t xml:space="preserve">processes. </w:t>
      </w:r>
      <w:r w:rsidR="00600B90">
        <w:rPr>
          <w:rFonts w:ascii="Times New Roman" w:hAnsi="Times New Roman"/>
          <w:sz w:val="24"/>
          <w:szCs w:val="24"/>
        </w:rPr>
        <w:t xml:space="preserve"> </w:t>
      </w:r>
    </w:p>
    <w:p w:rsidR="00E51E92"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Michael also indicated some growth of the blue</w:t>
      </w:r>
      <w:r w:rsidR="00F3789F">
        <w:rPr>
          <w:rFonts w:ascii="Times New Roman" w:hAnsi="Times New Roman"/>
          <w:sz w:val="24"/>
          <w:szCs w:val="24"/>
        </w:rPr>
        <w:t>-green algae</w:t>
      </w:r>
      <w:r w:rsidR="00E62D4E">
        <w:rPr>
          <w:rFonts w:ascii="Times New Roman" w:hAnsi="Times New Roman"/>
          <w:sz w:val="24"/>
          <w:szCs w:val="24"/>
        </w:rPr>
        <w:t xml:space="preserve"> in the coves</w:t>
      </w:r>
      <w:r w:rsidR="00F3789F">
        <w:rPr>
          <w:rFonts w:ascii="Times New Roman" w:hAnsi="Times New Roman"/>
          <w:sz w:val="24"/>
          <w:szCs w:val="24"/>
        </w:rPr>
        <w:t>; however, i</w:t>
      </w:r>
      <w:r>
        <w:rPr>
          <w:rFonts w:ascii="Times New Roman" w:hAnsi="Times New Roman"/>
          <w:sz w:val="24"/>
          <w:szCs w:val="24"/>
        </w:rPr>
        <w:t xml:space="preserve">t will not be a problem due to the cool weather coming up. </w:t>
      </w:r>
      <w:r w:rsidR="00600B90">
        <w:rPr>
          <w:rFonts w:ascii="Times New Roman" w:hAnsi="Times New Roman"/>
          <w:sz w:val="24"/>
          <w:szCs w:val="24"/>
        </w:rPr>
        <w:t xml:space="preserve"> </w:t>
      </w:r>
    </w:p>
    <w:p w:rsidR="0066391D" w:rsidRDefault="006C1E52" w:rsidP="0066391D">
      <w:pPr>
        <w:pStyle w:val="BodyA"/>
        <w:spacing w:after="0" w:line="240" w:lineRule="auto"/>
      </w:pPr>
      <w:r>
        <w:rPr>
          <w:rFonts w:ascii="Times New Roman" w:hAnsi="Times New Roman"/>
          <w:b/>
          <w:bCs/>
          <w:sz w:val="24"/>
          <w:szCs w:val="24"/>
        </w:rPr>
        <w:t xml:space="preserve">Land/Facility &amp; Long Range Planning: </w:t>
      </w:r>
      <w:r>
        <w:rPr>
          <w:rFonts w:ascii="Times New Roman" w:hAnsi="Times New Roman"/>
          <w:bCs/>
          <w:i/>
          <w:sz w:val="24"/>
          <w:szCs w:val="24"/>
        </w:rPr>
        <w:t>(Chair – Suprena Lohrer)</w:t>
      </w:r>
    </w:p>
    <w:p w:rsidR="0066391D"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Nothing to report. </w:t>
      </w:r>
    </w:p>
    <w:p w:rsidR="0066391D" w:rsidRDefault="006C1E52" w:rsidP="0066391D">
      <w:pPr>
        <w:pStyle w:val="BodyA"/>
        <w:spacing w:after="0" w:line="240" w:lineRule="auto"/>
      </w:pPr>
      <w:r>
        <w:rPr>
          <w:rFonts w:ascii="Times New Roman" w:hAnsi="Times New Roman"/>
          <w:b/>
          <w:bCs/>
          <w:sz w:val="24"/>
          <w:szCs w:val="24"/>
          <w:lang w:val="fr-FR"/>
        </w:rPr>
        <w:t xml:space="preserve">Personnel: </w:t>
      </w:r>
      <w:r>
        <w:rPr>
          <w:rFonts w:ascii="Times New Roman" w:hAnsi="Times New Roman"/>
          <w:sz w:val="24"/>
          <w:szCs w:val="24"/>
          <w:lang w:val="fr-FR"/>
        </w:rPr>
        <w:t>(</w:t>
      </w:r>
      <w:r>
        <w:rPr>
          <w:rFonts w:ascii="Times New Roman" w:hAnsi="Times New Roman"/>
          <w:sz w:val="24"/>
          <w:szCs w:val="24"/>
        </w:rPr>
        <w:t xml:space="preserve">Chair – </w:t>
      </w:r>
      <w:r>
        <w:rPr>
          <w:rFonts w:ascii="Times New Roman" w:hAnsi="Times New Roman"/>
          <w:i/>
          <w:iCs/>
          <w:sz w:val="24"/>
          <w:szCs w:val="24"/>
        </w:rPr>
        <w:t>Jim Price)</w:t>
      </w:r>
    </w:p>
    <w:p w:rsidR="0066391D" w:rsidRPr="00F3789F"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Jim Price provided the Patrol Chief Job description</w:t>
      </w:r>
      <w:r w:rsidR="00E62D4E">
        <w:rPr>
          <w:rFonts w:ascii="Times New Roman" w:hAnsi="Times New Roman"/>
          <w:sz w:val="24"/>
          <w:szCs w:val="24"/>
        </w:rPr>
        <w:t xml:space="preserve"> changes</w:t>
      </w:r>
      <w:r w:rsidR="00B028C4">
        <w:rPr>
          <w:rFonts w:ascii="Times New Roman" w:hAnsi="Times New Roman"/>
          <w:sz w:val="24"/>
          <w:szCs w:val="24"/>
        </w:rPr>
        <w:t>.</w:t>
      </w:r>
      <w:r>
        <w:rPr>
          <w:rFonts w:ascii="Times New Roman" w:hAnsi="Times New Roman"/>
          <w:sz w:val="24"/>
          <w:szCs w:val="24"/>
        </w:rPr>
        <w:t xml:space="preserve"> </w:t>
      </w: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20-079 </w:t>
      </w:r>
      <w:r>
        <w:rPr>
          <w:rFonts w:ascii="Times New Roman" w:hAnsi="Times New Roman" w:cs="Times New Roman"/>
          <w:bCs/>
          <w:sz w:val="24"/>
          <w:szCs w:val="24"/>
        </w:rPr>
        <w:t>was made and passed 9-0.</w:t>
      </w:r>
    </w:p>
    <w:p w:rsidR="0066391D" w:rsidRDefault="006C1E52" w:rsidP="0066391D">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Lake Committee Reports:</w:t>
      </w:r>
    </w:p>
    <w:p w:rsidR="0066391D" w:rsidRDefault="006C1E52" w:rsidP="0066391D">
      <w:pPr>
        <w:pStyle w:val="BodyA"/>
        <w:spacing w:after="0" w:line="240" w:lineRule="auto"/>
        <w:rPr>
          <w:rFonts w:ascii="Times New Roman" w:hAnsi="Times New Roman"/>
          <w:i/>
          <w:iCs/>
          <w:sz w:val="24"/>
          <w:szCs w:val="24"/>
        </w:rPr>
      </w:pPr>
      <w:r>
        <w:rPr>
          <w:rFonts w:ascii="Times New Roman" w:hAnsi="Times New Roman"/>
          <w:b/>
          <w:bCs/>
          <w:sz w:val="24"/>
          <w:szCs w:val="24"/>
        </w:rPr>
        <w:t xml:space="preserve">Building Review: </w:t>
      </w:r>
      <w:r>
        <w:rPr>
          <w:rFonts w:ascii="Times New Roman" w:hAnsi="Times New Roman"/>
          <w:i/>
          <w:iCs/>
          <w:sz w:val="24"/>
          <w:szCs w:val="24"/>
        </w:rPr>
        <w:t>(Chair – Bill Laney)</w:t>
      </w:r>
    </w:p>
    <w:p w:rsidR="00A46AE0" w:rsidRPr="00A46AE0" w:rsidRDefault="006C1E52" w:rsidP="0066391D">
      <w:pPr>
        <w:pStyle w:val="BodyA"/>
        <w:spacing w:after="120" w:line="240" w:lineRule="auto"/>
        <w:rPr>
          <w:rFonts w:ascii="Times New Roman" w:hAnsi="Times New Roman" w:cs="Times New Roman"/>
          <w:bCs/>
          <w:sz w:val="24"/>
          <w:szCs w:val="24"/>
        </w:rPr>
      </w:pPr>
      <w:r>
        <w:rPr>
          <w:rFonts w:ascii="Times New Roman" w:hAnsi="Times New Roman"/>
          <w:sz w:val="24"/>
          <w:szCs w:val="24"/>
        </w:rPr>
        <w:t xml:space="preserve">Bill Laney provided documentation for two </w:t>
      </w:r>
      <w:r w:rsidR="00E62D4E">
        <w:rPr>
          <w:rFonts w:ascii="Times New Roman" w:hAnsi="Times New Roman"/>
          <w:sz w:val="24"/>
          <w:szCs w:val="24"/>
        </w:rPr>
        <w:t xml:space="preserve">requested </w:t>
      </w:r>
      <w:r>
        <w:rPr>
          <w:rFonts w:ascii="Times New Roman" w:hAnsi="Times New Roman"/>
          <w:sz w:val="24"/>
          <w:szCs w:val="24"/>
        </w:rPr>
        <w:t>variances</w:t>
      </w:r>
      <w:r w:rsidR="00E62D4E">
        <w:rPr>
          <w:rFonts w:ascii="Times New Roman" w:hAnsi="Times New Roman"/>
          <w:sz w:val="24"/>
          <w:szCs w:val="24"/>
        </w:rPr>
        <w:t xml:space="preserve">. </w:t>
      </w:r>
      <w:r w:rsidRPr="00A46AE0">
        <w:rPr>
          <w:rFonts w:ascii="Times New Roman" w:hAnsi="Times New Roman"/>
          <w:b/>
          <w:sz w:val="24"/>
          <w:szCs w:val="24"/>
        </w:rPr>
        <w:t>M</w:t>
      </w:r>
      <w:r w:rsidRPr="00A46AE0">
        <w:rPr>
          <w:rFonts w:ascii="Times New Roman" w:hAnsi="Times New Roman" w:cs="Times New Roman"/>
          <w:b/>
          <w:bCs/>
          <w:sz w:val="24"/>
          <w:szCs w:val="24"/>
        </w:rPr>
        <w:t>o</w:t>
      </w:r>
      <w:r w:rsidRPr="0066391D">
        <w:rPr>
          <w:rFonts w:ascii="Times New Roman" w:hAnsi="Times New Roman" w:cs="Times New Roman"/>
          <w:b/>
          <w:bCs/>
          <w:sz w:val="24"/>
          <w:szCs w:val="24"/>
        </w:rPr>
        <w:t>t</w:t>
      </w:r>
      <w:r>
        <w:rPr>
          <w:rFonts w:ascii="Times New Roman" w:hAnsi="Times New Roman" w:cs="Times New Roman"/>
          <w:b/>
          <w:bCs/>
          <w:sz w:val="24"/>
          <w:szCs w:val="24"/>
        </w:rPr>
        <w:t xml:space="preserve">ion 20-080 </w:t>
      </w:r>
      <w:r>
        <w:rPr>
          <w:rFonts w:ascii="Times New Roman" w:hAnsi="Times New Roman" w:cs="Times New Roman"/>
          <w:bCs/>
          <w:sz w:val="24"/>
          <w:szCs w:val="24"/>
        </w:rPr>
        <w:t xml:space="preserve">was made and passed 9-0. </w:t>
      </w: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20-081 </w:t>
      </w:r>
      <w:r>
        <w:rPr>
          <w:rFonts w:ascii="Times New Roman" w:hAnsi="Times New Roman" w:cs="Times New Roman"/>
          <w:bCs/>
          <w:sz w:val="24"/>
          <w:szCs w:val="24"/>
        </w:rPr>
        <w:t xml:space="preserve">was made and passed 9-0. </w:t>
      </w:r>
    </w:p>
    <w:p w:rsidR="00E62D4E" w:rsidRDefault="00E62D4E" w:rsidP="0066391D">
      <w:pPr>
        <w:pStyle w:val="BodyA"/>
        <w:spacing w:after="0" w:line="240" w:lineRule="auto"/>
        <w:rPr>
          <w:rFonts w:ascii="Times New Roman" w:hAnsi="Times New Roman"/>
          <w:b/>
          <w:bCs/>
          <w:sz w:val="24"/>
          <w:szCs w:val="24"/>
        </w:rPr>
      </w:pPr>
    </w:p>
    <w:p w:rsidR="0066391D" w:rsidRDefault="006C1E52" w:rsidP="0066391D">
      <w:pPr>
        <w:pStyle w:val="BodyA"/>
        <w:spacing w:after="0" w:line="240" w:lineRule="auto"/>
        <w:rPr>
          <w:i/>
          <w:iCs/>
        </w:rPr>
      </w:pPr>
      <w:r>
        <w:rPr>
          <w:rFonts w:ascii="Times New Roman" w:hAnsi="Times New Roman"/>
          <w:b/>
          <w:bCs/>
          <w:sz w:val="24"/>
          <w:szCs w:val="24"/>
        </w:rPr>
        <w:lastRenderedPageBreak/>
        <w:t xml:space="preserve">Choctaw Utilities: </w:t>
      </w:r>
      <w:r>
        <w:rPr>
          <w:rFonts w:ascii="Times New Roman" w:hAnsi="Times New Roman"/>
          <w:i/>
          <w:iCs/>
          <w:sz w:val="24"/>
          <w:szCs w:val="24"/>
        </w:rPr>
        <w:t>(Chair – Brian Welch)</w:t>
      </w:r>
    </w:p>
    <w:p w:rsidR="00A46AE0" w:rsidRDefault="006C1E52" w:rsidP="0066391D">
      <w:pPr>
        <w:pStyle w:val="BodyA"/>
        <w:rPr>
          <w:rFonts w:ascii="Times New Roman" w:hAnsi="Times New Roman"/>
          <w:sz w:val="24"/>
          <w:szCs w:val="24"/>
        </w:rPr>
      </w:pPr>
      <w:r>
        <w:rPr>
          <w:rFonts w:ascii="Times New Roman" w:hAnsi="Times New Roman"/>
          <w:sz w:val="24"/>
          <w:szCs w:val="24"/>
        </w:rPr>
        <w:t xml:space="preserve">Brian Welch reported that CU turned on the new water plant a few weeks ago. There were some reports of brown water, and the CU is working to track it down. </w:t>
      </w:r>
      <w:r w:rsidR="0057746B">
        <w:rPr>
          <w:rFonts w:ascii="Times New Roman" w:hAnsi="Times New Roman"/>
          <w:sz w:val="24"/>
          <w:szCs w:val="24"/>
        </w:rPr>
        <w:t>Some backflushing of the fire hydrants occurred, which could have been the cause. The brown water is coming from the sediment in the pipes and not from the plant.</w:t>
      </w:r>
    </w:p>
    <w:p w:rsidR="0057746B" w:rsidRDefault="006C1E52" w:rsidP="0066391D">
      <w:pPr>
        <w:pStyle w:val="BodyA"/>
        <w:rPr>
          <w:rFonts w:ascii="Times New Roman" w:hAnsi="Times New Roman"/>
          <w:sz w:val="24"/>
          <w:szCs w:val="24"/>
        </w:rPr>
      </w:pPr>
      <w:r>
        <w:rPr>
          <w:rFonts w:ascii="Times New Roman" w:hAnsi="Times New Roman"/>
          <w:sz w:val="24"/>
          <w:szCs w:val="24"/>
        </w:rPr>
        <w:t>Christine Cooney reached out to Kent Feliks at the CU to obtain the CU</w:t>
      </w:r>
      <w:r w:rsidR="003C7664">
        <w:rPr>
          <w:rFonts w:ascii="Times New Roman" w:hAnsi="Times New Roman"/>
          <w:sz w:val="24"/>
          <w:szCs w:val="24"/>
        </w:rPr>
        <w:t xml:space="preserve"> monthly financial reports for inclusion in the board packets</w:t>
      </w:r>
      <w:r>
        <w:rPr>
          <w:rFonts w:ascii="Times New Roman" w:hAnsi="Times New Roman"/>
          <w:sz w:val="24"/>
          <w:szCs w:val="24"/>
        </w:rPr>
        <w:t xml:space="preserve"> </w:t>
      </w:r>
      <w:r w:rsidR="00987409">
        <w:rPr>
          <w:rFonts w:ascii="Times New Roman" w:hAnsi="Times New Roman"/>
          <w:sz w:val="24"/>
          <w:szCs w:val="24"/>
        </w:rPr>
        <w:t xml:space="preserve">with </w:t>
      </w:r>
      <w:r>
        <w:rPr>
          <w:rFonts w:ascii="Times New Roman" w:hAnsi="Times New Roman"/>
          <w:sz w:val="24"/>
          <w:szCs w:val="24"/>
        </w:rPr>
        <w:t>the CLPOA financial reports</w:t>
      </w:r>
      <w:r w:rsidR="003C7664">
        <w:rPr>
          <w:rFonts w:ascii="Times New Roman" w:hAnsi="Times New Roman"/>
          <w:sz w:val="24"/>
          <w:szCs w:val="24"/>
        </w:rPr>
        <w:t xml:space="preserve">. </w:t>
      </w:r>
      <w:r>
        <w:rPr>
          <w:rFonts w:ascii="Times New Roman" w:hAnsi="Times New Roman"/>
          <w:sz w:val="24"/>
          <w:szCs w:val="24"/>
        </w:rPr>
        <w:t xml:space="preserve">Brian Welch is tasked as the liaison to acquire the monthly reports. </w:t>
      </w:r>
    </w:p>
    <w:p w:rsidR="00833B5B" w:rsidRDefault="006C1E52" w:rsidP="0066391D">
      <w:pPr>
        <w:pStyle w:val="BodyA"/>
        <w:rPr>
          <w:rFonts w:ascii="Times New Roman" w:hAnsi="Times New Roman"/>
          <w:sz w:val="24"/>
          <w:szCs w:val="24"/>
        </w:rPr>
      </w:pPr>
      <w:r>
        <w:rPr>
          <w:rFonts w:ascii="Times New Roman" w:hAnsi="Times New Roman"/>
          <w:sz w:val="24"/>
          <w:szCs w:val="24"/>
        </w:rPr>
        <w:t xml:space="preserve">Christine reported on a concern regarding the </w:t>
      </w:r>
      <w:r w:rsidR="003C7664">
        <w:rPr>
          <w:rFonts w:ascii="Times New Roman" w:hAnsi="Times New Roman"/>
          <w:sz w:val="24"/>
          <w:szCs w:val="24"/>
        </w:rPr>
        <w:t xml:space="preserve">CU </w:t>
      </w:r>
      <w:r>
        <w:rPr>
          <w:rFonts w:ascii="Times New Roman" w:hAnsi="Times New Roman"/>
          <w:sz w:val="24"/>
          <w:szCs w:val="24"/>
        </w:rPr>
        <w:t xml:space="preserve">loan. </w:t>
      </w:r>
      <w:r w:rsidR="002A31E2">
        <w:rPr>
          <w:rFonts w:ascii="Times New Roman" w:hAnsi="Times New Roman"/>
          <w:sz w:val="24"/>
          <w:szCs w:val="24"/>
        </w:rPr>
        <w:t xml:space="preserve">It is unclear </w:t>
      </w:r>
      <w:r w:rsidR="003C7664">
        <w:rPr>
          <w:rFonts w:ascii="Times New Roman" w:hAnsi="Times New Roman"/>
          <w:sz w:val="24"/>
          <w:szCs w:val="24"/>
        </w:rPr>
        <w:t xml:space="preserve">when and how </w:t>
      </w:r>
      <w:r w:rsidR="002A31E2">
        <w:rPr>
          <w:rFonts w:ascii="Times New Roman" w:hAnsi="Times New Roman"/>
          <w:sz w:val="24"/>
          <w:szCs w:val="24"/>
        </w:rPr>
        <w:t xml:space="preserve">it is </w:t>
      </w:r>
      <w:r w:rsidR="003C7664">
        <w:rPr>
          <w:rFonts w:ascii="Times New Roman" w:hAnsi="Times New Roman"/>
          <w:sz w:val="24"/>
          <w:szCs w:val="24"/>
        </w:rPr>
        <w:t xml:space="preserve">reported, on the financials, </w:t>
      </w:r>
      <w:r w:rsidR="002A31E2">
        <w:rPr>
          <w:rFonts w:ascii="Times New Roman" w:hAnsi="Times New Roman"/>
          <w:sz w:val="24"/>
          <w:szCs w:val="24"/>
        </w:rPr>
        <w:t xml:space="preserve">and </w:t>
      </w:r>
      <w:r w:rsidR="003C7664">
        <w:rPr>
          <w:rFonts w:ascii="Times New Roman" w:hAnsi="Times New Roman"/>
          <w:sz w:val="24"/>
          <w:szCs w:val="24"/>
        </w:rPr>
        <w:t xml:space="preserve">where the corrections </w:t>
      </w:r>
      <w:r w:rsidR="002A31E2">
        <w:rPr>
          <w:rFonts w:ascii="Times New Roman" w:hAnsi="Times New Roman"/>
          <w:sz w:val="24"/>
          <w:szCs w:val="24"/>
        </w:rPr>
        <w:t xml:space="preserve">submitted were </w:t>
      </w:r>
      <w:r w:rsidR="003C7664">
        <w:rPr>
          <w:rFonts w:ascii="Times New Roman" w:hAnsi="Times New Roman"/>
          <w:sz w:val="24"/>
          <w:szCs w:val="24"/>
        </w:rPr>
        <w:t>recorded</w:t>
      </w:r>
      <w:r w:rsidR="002A31E2">
        <w:rPr>
          <w:rFonts w:ascii="Times New Roman" w:hAnsi="Times New Roman"/>
          <w:sz w:val="24"/>
          <w:szCs w:val="24"/>
        </w:rPr>
        <w:t>. Our accountant was concerned about the 2019 loan disbursements we did not know about because it might affect our taxes.</w:t>
      </w:r>
      <w:r w:rsidR="009E55C5">
        <w:rPr>
          <w:rFonts w:ascii="Times New Roman" w:hAnsi="Times New Roman"/>
          <w:sz w:val="24"/>
          <w:szCs w:val="24"/>
        </w:rPr>
        <w:t xml:space="preserve"> </w:t>
      </w:r>
      <w:r w:rsidR="007D440C">
        <w:rPr>
          <w:rFonts w:ascii="Times New Roman" w:hAnsi="Times New Roman"/>
          <w:sz w:val="24"/>
          <w:szCs w:val="24"/>
        </w:rPr>
        <w:t xml:space="preserve">Christine Cooney provided a review of her phone conversation with Paul Reneck, accountant for CU. </w:t>
      </w:r>
    </w:p>
    <w:p w:rsidR="0066391D" w:rsidRDefault="006C1E52" w:rsidP="0066391D">
      <w:pPr>
        <w:pStyle w:val="BodyA"/>
        <w:spacing w:after="0" w:line="240" w:lineRule="auto"/>
        <w:rPr>
          <w:i/>
          <w:iCs/>
        </w:rPr>
      </w:pPr>
      <w:r>
        <w:rPr>
          <w:rFonts w:ascii="Times New Roman" w:hAnsi="Times New Roman"/>
          <w:b/>
          <w:bCs/>
          <w:sz w:val="24"/>
          <w:szCs w:val="24"/>
          <w:lang w:val="fr-FR"/>
        </w:rPr>
        <w:t xml:space="preserve">Collections: </w:t>
      </w:r>
      <w:r>
        <w:rPr>
          <w:rFonts w:ascii="Times New Roman" w:hAnsi="Times New Roman"/>
          <w:b/>
          <w:bCs/>
          <w:i/>
          <w:iCs/>
          <w:sz w:val="24"/>
          <w:szCs w:val="24"/>
        </w:rPr>
        <w:t>(</w:t>
      </w:r>
      <w:r>
        <w:rPr>
          <w:rFonts w:ascii="Times New Roman" w:hAnsi="Times New Roman"/>
          <w:i/>
          <w:iCs/>
          <w:sz w:val="24"/>
          <w:szCs w:val="24"/>
        </w:rPr>
        <w:t xml:space="preserve">Chair – </w:t>
      </w:r>
      <w:r>
        <w:rPr>
          <w:rFonts w:ascii="Times New Roman" w:hAnsi="Times New Roman"/>
          <w:i/>
          <w:iCs/>
          <w:sz w:val="24"/>
          <w:szCs w:val="24"/>
          <w:lang w:val="de-DE"/>
        </w:rPr>
        <w:t>Suprena Lohrer)</w:t>
      </w:r>
    </w:p>
    <w:p w:rsidR="0066391D" w:rsidRPr="00DE055B" w:rsidRDefault="006C1E52" w:rsidP="0066391D">
      <w:pPr>
        <w:pStyle w:val="BodyA"/>
        <w:spacing w:after="120" w:line="240" w:lineRule="auto"/>
        <w:rPr>
          <w:rFonts w:ascii="Times New Roman" w:hAnsi="Times New Roman"/>
          <w:bCs/>
          <w:sz w:val="24"/>
          <w:szCs w:val="24"/>
        </w:rPr>
      </w:pPr>
      <w:r>
        <w:rPr>
          <w:rFonts w:ascii="Times New Roman" w:hAnsi="Times New Roman"/>
          <w:color w:val="auto"/>
          <w:sz w:val="24"/>
          <w:szCs w:val="24"/>
        </w:rPr>
        <w:t xml:space="preserve">Mike Casimir </w:t>
      </w:r>
      <w:r w:rsidR="009E55C5">
        <w:rPr>
          <w:rFonts w:ascii="Times New Roman" w:hAnsi="Times New Roman"/>
          <w:color w:val="auto"/>
          <w:sz w:val="24"/>
          <w:szCs w:val="24"/>
        </w:rPr>
        <w:t>indicated that two accounts passed the $2500 threshold. The letters</w:t>
      </w:r>
      <w:r w:rsidR="002879B1">
        <w:rPr>
          <w:rFonts w:ascii="Times New Roman" w:hAnsi="Times New Roman"/>
          <w:color w:val="auto"/>
          <w:sz w:val="24"/>
          <w:szCs w:val="24"/>
        </w:rPr>
        <w:t xml:space="preserve"> were </w:t>
      </w:r>
      <w:r w:rsidR="009E55C5">
        <w:rPr>
          <w:rFonts w:ascii="Times New Roman" w:hAnsi="Times New Roman"/>
          <w:color w:val="auto"/>
          <w:sz w:val="24"/>
          <w:szCs w:val="24"/>
        </w:rPr>
        <w:t>sent to the property owners</w:t>
      </w:r>
      <w:r w:rsidR="002879B1">
        <w:rPr>
          <w:rFonts w:ascii="Times New Roman" w:hAnsi="Times New Roman"/>
          <w:color w:val="auto"/>
          <w:sz w:val="24"/>
          <w:szCs w:val="24"/>
        </w:rPr>
        <w:t xml:space="preserve">. Property Owners </w:t>
      </w:r>
      <w:r w:rsidR="009E55C5">
        <w:rPr>
          <w:rFonts w:ascii="Times New Roman" w:hAnsi="Times New Roman"/>
          <w:color w:val="auto"/>
          <w:sz w:val="24"/>
          <w:szCs w:val="24"/>
        </w:rPr>
        <w:t xml:space="preserve">will have until the November Board meeting to </w:t>
      </w:r>
      <w:r w:rsidR="002879B1">
        <w:rPr>
          <w:rFonts w:ascii="Times New Roman" w:hAnsi="Times New Roman"/>
          <w:color w:val="auto"/>
          <w:sz w:val="24"/>
          <w:szCs w:val="24"/>
        </w:rPr>
        <w:t>arrange</w:t>
      </w:r>
      <w:r w:rsidR="009E55C5">
        <w:rPr>
          <w:rFonts w:ascii="Times New Roman" w:hAnsi="Times New Roman"/>
          <w:color w:val="auto"/>
          <w:sz w:val="24"/>
          <w:szCs w:val="24"/>
        </w:rPr>
        <w:t xml:space="preserve"> a payment plan.</w:t>
      </w:r>
    </w:p>
    <w:p w:rsidR="0066391D" w:rsidRDefault="006C1E52" w:rsidP="0066391D">
      <w:pPr>
        <w:pStyle w:val="BodyA"/>
        <w:spacing w:after="0"/>
        <w:rPr>
          <w:rFonts w:ascii="Times New Roman" w:eastAsia="Times New Roman" w:hAnsi="Times New Roman" w:cs="Times New Roman"/>
          <w:i/>
          <w:iCs/>
          <w:sz w:val="24"/>
          <w:szCs w:val="24"/>
        </w:rPr>
      </w:pPr>
      <w:r>
        <w:rPr>
          <w:rFonts w:ascii="Times New Roman" w:hAnsi="Times New Roman"/>
          <w:b/>
          <w:bCs/>
          <w:sz w:val="24"/>
          <w:szCs w:val="24"/>
        </w:rPr>
        <w:t xml:space="preserve">Patrol Report: </w:t>
      </w:r>
      <w:r>
        <w:rPr>
          <w:rFonts w:ascii="Times New Roman" w:hAnsi="Times New Roman"/>
          <w:b/>
          <w:bCs/>
          <w:i/>
          <w:iCs/>
          <w:sz w:val="24"/>
          <w:szCs w:val="24"/>
        </w:rPr>
        <w:t>(</w:t>
      </w:r>
      <w:r>
        <w:rPr>
          <w:rFonts w:ascii="Times New Roman" w:hAnsi="Times New Roman"/>
          <w:i/>
          <w:iCs/>
          <w:sz w:val="24"/>
          <w:szCs w:val="24"/>
        </w:rPr>
        <w:t>Chief Bell)</w:t>
      </w:r>
    </w:p>
    <w:p w:rsidR="0066391D" w:rsidRDefault="006C1E52" w:rsidP="00DE055B">
      <w:pPr>
        <w:pStyle w:val="BodyA"/>
        <w:spacing w:after="120" w:line="240" w:lineRule="auto"/>
        <w:rPr>
          <w:rFonts w:ascii="Times New Roman" w:hAnsi="Times New Roman"/>
          <w:sz w:val="24"/>
          <w:szCs w:val="24"/>
        </w:rPr>
      </w:pPr>
      <w:r>
        <w:rPr>
          <w:rFonts w:ascii="Times New Roman" w:hAnsi="Times New Roman"/>
          <w:sz w:val="24"/>
          <w:szCs w:val="24"/>
        </w:rPr>
        <w:t xml:space="preserve">Chief Bell </w:t>
      </w:r>
      <w:r w:rsidR="009E55C5">
        <w:rPr>
          <w:rFonts w:ascii="Times New Roman" w:hAnsi="Times New Roman"/>
          <w:sz w:val="24"/>
          <w:szCs w:val="24"/>
        </w:rPr>
        <w:t>provided an u</w:t>
      </w:r>
      <w:r w:rsidR="002879B1">
        <w:rPr>
          <w:rFonts w:ascii="Times New Roman" w:hAnsi="Times New Roman"/>
          <w:sz w:val="24"/>
          <w:szCs w:val="24"/>
        </w:rPr>
        <w:t xml:space="preserve">pdate on the new patrol car. We don’t </w:t>
      </w:r>
      <w:r w:rsidR="009E55C5">
        <w:rPr>
          <w:rFonts w:ascii="Times New Roman" w:hAnsi="Times New Roman"/>
          <w:sz w:val="24"/>
          <w:szCs w:val="24"/>
        </w:rPr>
        <w:t>to get it until later this year. He also reported on the increase</w:t>
      </w:r>
      <w:r w:rsidR="00A80216">
        <w:rPr>
          <w:rFonts w:ascii="Times New Roman" w:hAnsi="Times New Roman"/>
          <w:sz w:val="24"/>
          <w:szCs w:val="24"/>
        </w:rPr>
        <w:t xml:space="preserve"> in</w:t>
      </w:r>
      <w:r w:rsidR="009E55C5">
        <w:rPr>
          <w:rFonts w:ascii="Times New Roman" w:hAnsi="Times New Roman"/>
          <w:sz w:val="24"/>
          <w:szCs w:val="24"/>
        </w:rPr>
        <w:t xml:space="preserve"> citation</w:t>
      </w:r>
      <w:r w:rsidR="00A80216">
        <w:rPr>
          <w:rFonts w:ascii="Times New Roman" w:hAnsi="Times New Roman"/>
          <w:sz w:val="24"/>
          <w:szCs w:val="24"/>
        </w:rPr>
        <w:t>s</w:t>
      </w:r>
      <w:r w:rsidR="009E55C5">
        <w:rPr>
          <w:rFonts w:ascii="Times New Roman" w:hAnsi="Times New Roman"/>
          <w:sz w:val="24"/>
          <w:szCs w:val="24"/>
        </w:rPr>
        <w:t xml:space="preserve">. </w:t>
      </w:r>
    </w:p>
    <w:p w:rsidR="00DE055B" w:rsidRDefault="006C1E52" w:rsidP="00DE055B">
      <w:pPr>
        <w:pStyle w:val="BodyA"/>
        <w:spacing w:after="0" w:line="240" w:lineRule="auto"/>
      </w:pPr>
      <w:r>
        <w:rPr>
          <w:rFonts w:ascii="Times New Roman" w:hAnsi="Times New Roman"/>
          <w:b/>
          <w:bCs/>
          <w:sz w:val="24"/>
          <w:szCs w:val="24"/>
        </w:rPr>
        <w:t xml:space="preserve">Property Manager Report: </w:t>
      </w:r>
      <w:r>
        <w:rPr>
          <w:rFonts w:ascii="Times New Roman" w:hAnsi="Times New Roman"/>
          <w:i/>
          <w:iCs/>
          <w:sz w:val="24"/>
          <w:szCs w:val="24"/>
        </w:rPr>
        <w:t>(Mike Casimir</w:t>
      </w:r>
      <w:r>
        <w:rPr>
          <w:rFonts w:ascii="Times New Roman" w:hAnsi="Times New Roman"/>
          <w:i/>
          <w:iCs/>
          <w:sz w:val="24"/>
          <w:szCs w:val="24"/>
          <w:lang w:val="de-DE"/>
        </w:rPr>
        <w:t>)</w:t>
      </w:r>
      <w:r>
        <w:rPr>
          <w:rFonts w:ascii="Times New Roman" w:hAnsi="Times New Roman"/>
          <w:b/>
          <w:bCs/>
          <w:sz w:val="24"/>
          <w:szCs w:val="24"/>
        </w:rPr>
        <w:t xml:space="preserve"> </w:t>
      </w:r>
    </w:p>
    <w:p w:rsidR="00477BC5" w:rsidRDefault="00987409" w:rsidP="00DE055B">
      <w:pPr>
        <w:pStyle w:val="BodyA"/>
        <w:spacing w:after="120" w:line="240" w:lineRule="auto"/>
        <w:rPr>
          <w:rFonts w:ascii="Times New Roman" w:hAnsi="Times New Roman"/>
          <w:sz w:val="24"/>
          <w:szCs w:val="24"/>
        </w:rPr>
      </w:pPr>
      <w:r>
        <w:rPr>
          <w:rFonts w:ascii="Times New Roman" w:hAnsi="Times New Roman"/>
          <w:sz w:val="24"/>
          <w:szCs w:val="24"/>
        </w:rPr>
        <w:t>Mike Casimir reminded the</w:t>
      </w:r>
      <w:r w:rsidR="006C1E52">
        <w:rPr>
          <w:rFonts w:ascii="Times New Roman" w:hAnsi="Times New Roman"/>
          <w:sz w:val="24"/>
          <w:szCs w:val="24"/>
        </w:rPr>
        <w:t xml:space="preserve"> Board that he needs recommendations for the Financial Audit because </w:t>
      </w:r>
      <w:r>
        <w:rPr>
          <w:rFonts w:ascii="Times New Roman" w:hAnsi="Times New Roman"/>
          <w:sz w:val="24"/>
          <w:szCs w:val="24"/>
        </w:rPr>
        <w:t xml:space="preserve">he has to </w:t>
      </w:r>
      <w:r w:rsidR="006C1E52">
        <w:rPr>
          <w:rFonts w:ascii="Times New Roman" w:hAnsi="Times New Roman"/>
          <w:sz w:val="24"/>
          <w:szCs w:val="24"/>
        </w:rPr>
        <w:t xml:space="preserve">schedule the audit for next month. </w:t>
      </w:r>
      <w:r w:rsidR="00922D85">
        <w:rPr>
          <w:rFonts w:ascii="Times New Roman" w:hAnsi="Times New Roman"/>
          <w:sz w:val="24"/>
          <w:szCs w:val="24"/>
        </w:rPr>
        <w:t xml:space="preserve">We budgeted for a procedural audit. </w:t>
      </w:r>
      <w:r w:rsidR="006C1E52">
        <w:rPr>
          <w:rFonts w:ascii="Times New Roman" w:hAnsi="Times New Roman"/>
          <w:sz w:val="24"/>
          <w:szCs w:val="24"/>
        </w:rPr>
        <w:t>Suprena Lohrer suggested that the board members provide input on what they want to see reviewed. Mike indicated that we completed a full audit last year (2019)</w:t>
      </w:r>
      <w:r w:rsidR="00922D85">
        <w:rPr>
          <w:rFonts w:ascii="Times New Roman" w:hAnsi="Times New Roman"/>
          <w:sz w:val="24"/>
          <w:szCs w:val="24"/>
        </w:rPr>
        <w:t xml:space="preserve">. There had not been one done since 1988. </w:t>
      </w:r>
      <w:r w:rsidR="006C1E52">
        <w:rPr>
          <w:rFonts w:ascii="Times New Roman" w:hAnsi="Times New Roman"/>
          <w:sz w:val="24"/>
          <w:szCs w:val="24"/>
        </w:rPr>
        <w:t xml:space="preserve"> The previous year a decision was made to do a procedural audit for $2500 vs. a complete audit at $10,000.    </w:t>
      </w:r>
    </w:p>
    <w:p w:rsidR="00D95048" w:rsidRDefault="006C1E52" w:rsidP="00DE055B">
      <w:pPr>
        <w:pStyle w:val="BodyA"/>
        <w:spacing w:after="120" w:line="240" w:lineRule="auto"/>
        <w:rPr>
          <w:rFonts w:ascii="Times New Roman" w:hAnsi="Times New Roman"/>
          <w:sz w:val="24"/>
          <w:szCs w:val="24"/>
        </w:rPr>
      </w:pPr>
      <w:r>
        <w:rPr>
          <w:rFonts w:ascii="Times New Roman" w:hAnsi="Times New Roman"/>
          <w:sz w:val="24"/>
          <w:szCs w:val="24"/>
        </w:rPr>
        <w:t>Mike Casimir brought to the Board a request from the Pickleball club to use the Lodge during the winter months. The Board decided not to grant the request due to concerns about the potential pickleball damage.</w:t>
      </w:r>
    </w:p>
    <w:p w:rsidR="00D95048" w:rsidRDefault="006C1E52" w:rsidP="00DE055B">
      <w:pPr>
        <w:pStyle w:val="BodyA"/>
        <w:spacing w:after="120" w:line="240" w:lineRule="auto"/>
        <w:rPr>
          <w:rFonts w:ascii="Times New Roman" w:hAnsi="Times New Roman"/>
          <w:sz w:val="24"/>
          <w:szCs w:val="24"/>
        </w:rPr>
      </w:pPr>
      <w:r>
        <w:rPr>
          <w:rFonts w:ascii="Times New Roman" w:hAnsi="Times New Roman"/>
          <w:sz w:val="24"/>
          <w:szCs w:val="24"/>
        </w:rPr>
        <w:t>Mike Casimir provided information and quotes for the replacement of eight windows</w:t>
      </w:r>
      <w:r w:rsidR="00BA27BF">
        <w:rPr>
          <w:rFonts w:ascii="Times New Roman" w:hAnsi="Times New Roman"/>
          <w:sz w:val="24"/>
          <w:szCs w:val="24"/>
        </w:rPr>
        <w:t xml:space="preserve"> around the office area. The windows will be a huge improvement in climate control. </w:t>
      </w:r>
      <w:r>
        <w:rPr>
          <w:rFonts w:ascii="Times New Roman" w:hAnsi="Times New Roman"/>
          <w:sz w:val="24"/>
          <w:szCs w:val="24"/>
        </w:rPr>
        <w:t>The Board asked Mike to acquire another bi</w:t>
      </w:r>
      <w:r w:rsidR="00BA27BF">
        <w:rPr>
          <w:rFonts w:ascii="Times New Roman" w:hAnsi="Times New Roman"/>
          <w:sz w:val="24"/>
          <w:szCs w:val="24"/>
        </w:rPr>
        <w:t xml:space="preserve">d that is comparable to Renewal by Anderson’s bid. </w:t>
      </w:r>
    </w:p>
    <w:p w:rsidR="00D95048" w:rsidRDefault="006C1E52" w:rsidP="00DE055B">
      <w:pPr>
        <w:pStyle w:val="BodyA"/>
        <w:spacing w:after="120" w:line="240" w:lineRule="auto"/>
        <w:rPr>
          <w:rFonts w:ascii="Times New Roman" w:hAnsi="Times New Roman"/>
          <w:sz w:val="24"/>
          <w:szCs w:val="24"/>
        </w:rPr>
      </w:pPr>
      <w:r>
        <w:rPr>
          <w:rFonts w:ascii="Times New Roman" w:hAnsi="Times New Roman"/>
          <w:sz w:val="24"/>
          <w:szCs w:val="24"/>
        </w:rPr>
        <w:t xml:space="preserve">The Board discussed spending for </w:t>
      </w:r>
      <w:r w:rsidR="00987409">
        <w:rPr>
          <w:rFonts w:ascii="Times New Roman" w:hAnsi="Times New Roman"/>
          <w:sz w:val="24"/>
          <w:szCs w:val="24"/>
        </w:rPr>
        <w:t xml:space="preserve">the </w:t>
      </w:r>
      <w:r>
        <w:rPr>
          <w:rFonts w:ascii="Times New Roman" w:hAnsi="Times New Roman"/>
          <w:sz w:val="24"/>
          <w:szCs w:val="24"/>
        </w:rPr>
        <w:t>lake drainage</w:t>
      </w:r>
      <w:r w:rsidR="00B523FF">
        <w:rPr>
          <w:rFonts w:ascii="Times New Roman" w:hAnsi="Times New Roman"/>
          <w:sz w:val="24"/>
          <w:szCs w:val="24"/>
        </w:rPr>
        <w:t xml:space="preserve"> project</w:t>
      </w:r>
      <w:r>
        <w:rPr>
          <w:rFonts w:ascii="Times New Roman" w:hAnsi="Times New Roman"/>
          <w:sz w:val="24"/>
          <w:szCs w:val="24"/>
        </w:rPr>
        <w:t xml:space="preserve">, </w:t>
      </w:r>
      <w:r w:rsidR="00B523FF">
        <w:rPr>
          <w:rFonts w:ascii="Times New Roman" w:hAnsi="Times New Roman"/>
          <w:sz w:val="24"/>
          <w:szCs w:val="24"/>
        </w:rPr>
        <w:t xml:space="preserve">outdoor stage repair, </w:t>
      </w:r>
      <w:r>
        <w:rPr>
          <w:rFonts w:ascii="Times New Roman" w:hAnsi="Times New Roman"/>
          <w:sz w:val="24"/>
          <w:szCs w:val="24"/>
        </w:rPr>
        <w:t>new motor, and radar for the patrol boat.</w:t>
      </w:r>
    </w:p>
    <w:p w:rsidR="0066391D" w:rsidRDefault="006C1E52" w:rsidP="0066391D">
      <w:pPr>
        <w:pStyle w:val="BodyA"/>
        <w:spacing w:after="0" w:line="240" w:lineRule="auto"/>
      </w:pPr>
      <w:r>
        <w:rPr>
          <w:rFonts w:ascii="Times New Roman" w:hAnsi="Times New Roman"/>
          <w:b/>
          <w:bCs/>
          <w:sz w:val="24"/>
          <w:szCs w:val="24"/>
        </w:rPr>
        <w:t xml:space="preserve">Communications &amp; Publications: </w:t>
      </w:r>
      <w:r>
        <w:rPr>
          <w:rFonts w:ascii="Times New Roman" w:hAnsi="Times New Roman"/>
          <w:i/>
          <w:iCs/>
          <w:sz w:val="24"/>
          <w:szCs w:val="24"/>
        </w:rPr>
        <w:t xml:space="preserve">(Chair – </w:t>
      </w:r>
      <w:r>
        <w:rPr>
          <w:rFonts w:ascii="Times New Roman" w:hAnsi="Times New Roman"/>
          <w:i/>
          <w:iCs/>
          <w:sz w:val="24"/>
          <w:szCs w:val="24"/>
          <w:lang w:val="de-DE"/>
        </w:rPr>
        <w:t>Brian Welch)</w:t>
      </w:r>
      <w:r>
        <w:rPr>
          <w:rFonts w:ascii="Times New Roman" w:hAnsi="Times New Roman"/>
          <w:b/>
          <w:bCs/>
          <w:sz w:val="24"/>
          <w:szCs w:val="24"/>
        </w:rPr>
        <w:t xml:space="preserve"> </w:t>
      </w:r>
    </w:p>
    <w:p w:rsidR="0066391D" w:rsidRDefault="006C1E52" w:rsidP="0066391D">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Nothing to report.</w:t>
      </w:r>
    </w:p>
    <w:p w:rsidR="0066391D" w:rsidRDefault="006C1E52" w:rsidP="0066391D">
      <w:pPr>
        <w:pStyle w:val="BodyA"/>
        <w:spacing w:after="0" w:line="240" w:lineRule="auto"/>
      </w:pPr>
      <w:r>
        <w:rPr>
          <w:rFonts w:ascii="Times New Roman" w:hAnsi="Times New Roman"/>
          <w:b/>
          <w:bCs/>
          <w:sz w:val="24"/>
          <w:szCs w:val="24"/>
        </w:rPr>
        <w:t xml:space="preserve">Recreation: </w:t>
      </w:r>
      <w:r w:rsidR="00D95048">
        <w:rPr>
          <w:rFonts w:ascii="Times New Roman" w:hAnsi="Times New Roman"/>
          <w:i/>
          <w:iCs/>
          <w:sz w:val="24"/>
          <w:szCs w:val="24"/>
        </w:rPr>
        <w:t>(Chair – Marty Ditello</w:t>
      </w:r>
      <w:r>
        <w:rPr>
          <w:rFonts w:ascii="Times New Roman" w:hAnsi="Times New Roman"/>
          <w:i/>
          <w:iCs/>
          <w:sz w:val="24"/>
          <w:szCs w:val="24"/>
        </w:rPr>
        <w:t>)</w:t>
      </w:r>
      <w:r>
        <w:rPr>
          <w:rFonts w:ascii="Times New Roman" w:hAnsi="Times New Roman"/>
          <w:b/>
          <w:bCs/>
          <w:sz w:val="24"/>
          <w:szCs w:val="24"/>
        </w:rPr>
        <w:t xml:space="preserve"> </w:t>
      </w:r>
    </w:p>
    <w:p w:rsidR="0066391D"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Marty reported that he had started conversations with potential donors for the fall fireworks.</w:t>
      </w:r>
    </w:p>
    <w:p w:rsidR="0066391D" w:rsidRDefault="006C1E52" w:rsidP="0066391D">
      <w:pPr>
        <w:pStyle w:val="BodyA"/>
        <w:spacing w:after="0" w:line="240" w:lineRule="auto"/>
      </w:pPr>
      <w:r>
        <w:rPr>
          <w:rFonts w:ascii="Times New Roman" w:hAnsi="Times New Roman"/>
          <w:b/>
          <w:bCs/>
          <w:sz w:val="24"/>
          <w:szCs w:val="24"/>
        </w:rPr>
        <w:t xml:space="preserve">Sewer Report: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b/>
          <w:bCs/>
          <w:sz w:val="24"/>
          <w:szCs w:val="24"/>
        </w:rPr>
        <w:t xml:space="preserve"> </w:t>
      </w:r>
    </w:p>
    <w:p w:rsidR="0066391D" w:rsidRDefault="006C1E52" w:rsidP="0066391D">
      <w:pPr>
        <w:pStyle w:val="BodyA"/>
        <w:spacing w:after="120" w:line="240" w:lineRule="auto"/>
        <w:rPr>
          <w:rFonts w:ascii="Times New Roman" w:hAnsi="Times New Roman"/>
          <w:sz w:val="24"/>
          <w:szCs w:val="24"/>
        </w:rPr>
      </w:pPr>
      <w:r>
        <w:rPr>
          <w:rFonts w:ascii="Times New Roman" w:hAnsi="Times New Roman"/>
          <w:sz w:val="24"/>
          <w:szCs w:val="24"/>
        </w:rPr>
        <w:t xml:space="preserve">Michael Dorne </w:t>
      </w:r>
      <w:r w:rsidR="00BC635D">
        <w:rPr>
          <w:rFonts w:ascii="Times New Roman" w:hAnsi="Times New Roman"/>
          <w:sz w:val="24"/>
          <w:szCs w:val="24"/>
        </w:rPr>
        <w:t>reported that the next meeting is on Election Day</w:t>
      </w:r>
      <w:r w:rsidR="0035609A">
        <w:rPr>
          <w:rFonts w:ascii="Times New Roman" w:hAnsi="Times New Roman"/>
          <w:sz w:val="24"/>
          <w:szCs w:val="24"/>
        </w:rPr>
        <w:t xml:space="preserve"> </w:t>
      </w:r>
      <w:r w:rsidR="00882774">
        <w:rPr>
          <w:rFonts w:ascii="Times New Roman" w:hAnsi="Times New Roman"/>
          <w:sz w:val="24"/>
          <w:szCs w:val="24"/>
        </w:rPr>
        <w:t xml:space="preserve">and has not heard of a </w:t>
      </w:r>
      <w:r w:rsidR="0035609A">
        <w:rPr>
          <w:rFonts w:ascii="Times New Roman" w:hAnsi="Times New Roman"/>
          <w:sz w:val="24"/>
          <w:szCs w:val="24"/>
        </w:rPr>
        <w:t>change.</w:t>
      </w:r>
      <w:r w:rsidR="00BC635D">
        <w:rPr>
          <w:rFonts w:ascii="Times New Roman" w:hAnsi="Times New Roman"/>
          <w:sz w:val="24"/>
          <w:szCs w:val="24"/>
        </w:rPr>
        <w:t xml:space="preserve"> </w:t>
      </w:r>
    </w:p>
    <w:p w:rsidR="0066391D" w:rsidRDefault="006C1E52" w:rsidP="0066391D">
      <w:pPr>
        <w:pStyle w:val="BodyA"/>
        <w:spacing w:after="0" w:line="240" w:lineRule="auto"/>
        <w:rPr>
          <w:i/>
          <w:iCs/>
        </w:rPr>
      </w:pPr>
      <w:r>
        <w:rPr>
          <w:rFonts w:ascii="Times New Roman" w:hAnsi="Times New Roman"/>
          <w:b/>
          <w:bCs/>
          <w:sz w:val="24"/>
          <w:szCs w:val="24"/>
        </w:rPr>
        <w:t xml:space="preserve">Treasurer Report: </w:t>
      </w:r>
      <w:r>
        <w:rPr>
          <w:rFonts w:ascii="Times New Roman" w:hAnsi="Times New Roman"/>
          <w:i/>
          <w:iCs/>
          <w:sz w:val="24"/>
          <w:szCs w:val="24"/>
          <w:lang w:val="de-DE"/>
        </w:rPr>
        <w:t>(Suprena Lohrer)</w:t>
      </w:r>
    </w:p>
    <w:p w:rsidR="00437EF4" w:rsidRDefault="006C1E52" w:rsidP="00437EF4">
      <w:pPr>
        <w:pStyle w:val="BodyA"/>
        <w:spacing w:after="120" w:line="240" w:lineRule="auto"/>
        <w:rPr>
          <w:rFonts w:ascii="Times New Roman" w:hAnsi="Times New Roman"/>
          <w:sz w:val="24"/>
          <w:szCs w:val="24"/>
        </w:rPr>
      </w:pPr>
      <w:r>
        <w:rPr>
          <w:rFonts w:ascii="Times New Roman" w:hAnsi="Times New Roman"/>
          <w:sz w:val="24"/>
          <w:szCs w:val="24"/>
        </w:rPr>
        <w:t>Suprena provided the financial package. The Board reviewed and discussed.</w:t>
      </w:r>
      <w:r w:rsidR="00B13FBA">
        <w:rPr>
          <w:rFonts w:ascii="Times New Roman" w:hAnsi="Times New Roman"/>
          <w:sz w:val="24"/>
          <w:szCs w:val="24"/>
        </w:rPr>
        <w:t xml:space="preserve"> </w:t>
      </w:r>
      <w:r w:rsidR="00D87E4B">
        <w:rPr>
          <w:rFonts w:ascii="Times New Roman" w:hAnsi="Times New Roman"/>
          <w:sz w:val="24"/>
          <w:szCs w:val="24"/>
        </w:rPr>
        <w:t xml:space="preserve"> </w:t>
      </w:r>
    </w:p>
    <w:p w:rsidR="00437EF4" w:rsidRDefault="006C1E52" w:rsidP="00470D61">
      <w:pPr>
        <w:pStyle w:val="BodyA"/>
        <w:spacing w:after="0" w:line="240" w:lineRule="auto"/>
        <w:rPr>
          <w:rFonts w:ascii="Times New Roman" w:hAnsi="Times New Roman"/>
          <w:b/>
          <w:bCs/>
          <w:sz w:val="24"/>
          <w:szCs w:val="24"/>
        </w:rPr>
      </w:pPr>
      <w:r>
        <w:rPr>
          <w:rFonts w:ascii="Times New Roman" w:hAnsi="Times New Roman"/>
          <w:b/>
          <w:bCs/>
          <w:sz w:val="24"/>
          <w:szCs w:val="24"/>
        </w:rPr>
        <w:t>Old Business:</w:t>
      </w:r>
    </w:p>
    <w:p w:rsidR="00437EF4" w:rsidRDefault="006C1E52" w:rsidP="00470D61">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October PO Meeting</w:t>
      </w:r>
    </w:p>
    <w:p w:rsidR="001F7A4D" w:rsidRDefault="006C1E52" w:rsidP="00470D61">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 xml:space="preserve">The </w:t>
      </w:r>
      <w:r w:rsidR="00882774">
        <w:rPr>
          <w:rFonts w:ascii="Times New Roman" w:hAnsi="Times New Roman"/>
          <w:bCs/>
          <w:sz w:val="24"/>
          <w:szCs w:val="24"/>
          <w:lang w:val="nl-NL"/>
        </w:rPr>
        <w:t>Property Owners' Meeting is scheduled for Saturday, October 24, at Noon</w:t>
      </w:r>
      <w:r w:rsidR="00470D61">
        <w:rPr>
          <w:rFonts w:ascii="Times New Roman" w:hAnsi="Times New Roman"/>
          <w:bCs/>
          <w:sz w:val="24"/>
          <w:szCs w:val="24"/>
          <w:lang w:val="nl-NL"/>
        </w:rPr>
        <w:t xml:space="preserve">. </w:t>
      </w:r>
      <w:r w:rsidR="00987409">
        <w:rPr>
          <w:rFonts w:ascii="Times New Roman" w:hAnsi="Times New Roman"/>
          <w:bCs/>
          <w:sz w:val="24"/>
          <w:szCs w:val="24"/>
          <w:lang w:val="nl-NL"/>
        </w:rPr>
        <w:t>There are s</w:t>
      </w:r>
      <w:r w:rsidR="00470D61">
        <w:rPr>
          <w:rFonts w:ascii="Times New Roman" w:hAnsi="Times New Roman"/>
          <w:bCs/>
          <w:sz w:val="24"/>
          <w:szCs w:val="24"/>
          <w:lang w:val="nl-NL"/>
        </w:rPr>
        <w:t xml:space="preserve">ome constitutional changes that need to be voted on. </w:t>
      </w:r>
      <w:r w:rsidR="00882774">
        <w:rPr>
          <w:rFonts w:ascii="Times New Roman" w:hAnsi="Times New Roman"/>
          <w:bCs/>
          <w:sz w:val="24"/>
          <w:szCs w:val="24"/>
          <w:lang w:val="nl-NL"/>
        </w:rPr>
        <w:t xml:space="preserve">The Board discussed the agenda. No projection is available, so handouts will be provided. </w:t>
      </w:r>
      <w:r w:rsidR="001073E0">
        <w:rPr>
          <w:rFonts w:ascii="Times New Roman" w:hAnsi="Times New Roman"/>
          <w:bCs/>
          <w:sz w:val="24"/>
          <w:szCs w:val="24"/>
          <w:lang w:val="nl-NL"/>
        </w:rPr>
        <w:t xml:space="preserve"> </w:t>
      </w:r>
    </w:p>
    <w:p w:rsidR="008F3B59" w:rsidRDefault="006C1E52" w:rsidP="00470D61">
      <w:pPr>
        <w:pStyle w:val="BodyA"/>
        <w:spacing w:after="0" w:line="240" w:lineRule="auto"/>
        <w:rPr>
          <w:rFonts w:ascii="Times New Roman" w:hAnsi="Times New Roman"/>
          <w:b/>
          <w:bCs/>
          <w:sz w:val="24"/>
          <w:szCs w:val="24"/>
        </w:rPr>
      </w:pPr>
      <w:r>
        <w:rPr>
          <w:rFonts w:ascii="Times New Roman" w:hAnsi="Times New Roman"/>
          <w:b/>
          <w:bCs/>
          <w:sz w:val="24"/>
          <w:szCs w:val="24"/>
        </w:rPr>
        <w:lastRenderedPageBreak/>
        <w:t>New Business:</w:t>
      </w:r>
    </w:p>
    <w:p w:rsidR="001C009A" w:rsidRDefault="006C1E52" w:rsidP="00470D61">
      <w:pPr>
        <w:pStyle w:val="BodyA"/>
        <w:spacing w:after="0" w:line="240" w:lineRule="auto"/>
        <w:rPr>
          <w:rFonts w:ascii="Times New Roman" w:hAnsi="Times New Roman"/>
          <w:b/>
          <w:bCs/>
          <w:sz w:val="24"/>
          <w:szCs w:val="24"/>
          <w:lang w:val="nl-NL"/>
        </w:rPr>
      </w:pPr>
      <w:r>
        <w:rPr>
          <w:rFonts w:ascii="Times New Roman" w:hAnsi="Times New Roman"/>
          <w:b/>
          <w:bCs/>
          <w:sz w:val="24"/>
          <w:szCs w:val="24"/>
        </w:rPr>
        <w:t xml:space="preserve">Ballot and Nominating Committee appointments. </w:t>
      </w:r>
    </w:p>
    <w:p w:rsidR="00920A1F" w:rsidRPr="00882774" w:rsidRDefault="006C1E52" w:rsidP="00470D61">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All Ballot </w:t>
      </w:r>
      <w:r w:rsidR="002879B1">
        <w:rPr>
          <w:rFonts w:ascii="Times New Roman" w:hAnsi="Times New Roman" w:cs="Times New Roman"/>
          <w:bCs/>
          <w:sz w:val="24"/>
          <w:szCs w:val="24"/>
        </w:rPr>
        <w:t>C</w:t>
      </w:r>
      <w:r>
        <w:rPr>
          <w:rFonts w:ascii="Times New Roman" w:hAnsi="Times New Roman" w:cs="Times New Roman"/>
          <w:bCs/>
          <w:sz w:val="24"/>
          <w:szCs w:val="24"/>
        </w:rPr>
        <w:t xml:space="preserve">ounting Committee members from last year are coming back. </w:t>
      </w:r>
      <w:r w:rsidRPr="0066391D">
        <w:rPr>
          <w:rFonts w:ascii="Times New Roman" w:hAnsi="Times New Roman" w:cs="Times New Roman"/>
          <w:b/>
          <w:bCs/>
          <w:sz w:val="24"/>
          <w:szCs w:val="24"/>
        </w:rPr>
        <w:t>Mot</w:t>
      </w:r>
      <w:r>
        <w:rPr>
          <w:rFonts w:ascii="Times New Roman" w:hAnsi="Times New Roman" w:cs="Times New Roman"/>
          <w:b/>
          <w:bCs/>
          <w:sz w:val="24"/>
          <w:szCs w:val="24"/>
        </w:rPr>
        <w:t xml:space="preserve">ion 20-082 </w:t>
      </w:r>
      <w:r>
        <w:rPr>
          <w:rFonts w:ascii="Times New Roman" w:hAnsi="Times New Roman" w:cs="Times New Roman"/>
          <w:bCs/>
          <w:sz w:val="24"/>
          <w:szCs w:val="24"/>
        </w:rPr>
        <w:t>was made and passed 8-0, 1-abstained.</w:t>
      </w:r>
      <w:r w:rsidR="00DE0AF0">
        <w:rPr>
          <w:rFonts w:ascii="Times New Roman" w:hAnsi="Times New Roman" w:cs="Times New Roman"/>
          <w:bCs/>
          <w:sz w:val="24"/>
          <w:szCs w:val="24"/>
        </w:rPr>
        <w:t xml:space="preserve"> We only have one name for the Nominating Committee.                      </w:t>
      </w:r>
    </w:p>
    <w:p w:rsidR="00F73428" w:rsidRDefault="006C1E52" w:rsidP="00470D61">
      <w:pPr>
        <w:pStyle w:val="BodyA"/>
        <w:spacing w:after="0" w:line="240" w:lineRule="auto"/>
        <w:rPr>
          <w:rFonts w:ascii="Times New Roman" w:hAnsi="Times New Roman"/>
          <w:b/>
          <w:bCs/>
          <w:sz w:val="24"/>
          <w:szCs w:val="24"/>
        </w:rPr>
      </w:pPr>
      <w:r>
        <w:rPr>
          <w:rFonts w:ascii="Times New Roman" w:hAnsi="Times New Roman"/>
          <w:b/>
          <w:bCs/>
          <w:sz w:val="24"/>
          <w:szCs w:val="24"/>
        </w:rPr>
        <w:t>Comments, Announcements, and other business</w:t>
      </w:r>
    </w:p>
    <w:p w:rsidR="00621B6E" w:rsidRDefault="006C1E52" w:rsidP="00470D61">
      <w:pPr>
        <w:pStyle w:val="BodyA"/>
        <w:spacing w:after="120" w:line="240" w:lineRule="auto"/>
        <w:rPr>
          <w:rFonts w:ascii="Times New Roman" w:hAnsi="Times New Roman"/>
          <w:bCs/>
          <w:sz w:val="24"/>
          <w:szCs w:val="24"/>
        </w:rPr>
      </w:pPr>
      <w:r>
        <w:rPr>
          <w:rFonts w:ascii="Times New Roman" w:hAnsi="Times New Roman"/>
          <w:bCs/>
          <w:sz w:val="24"/>
          <w:szCs w:val="24"/>
        </w:rPr>
        <w:t xml:space="preserve">Christine Cooney discussed the responsibility that CLPOA has over CU. She indicated that the CLPOA board has the ultimate responsibility for the appointment of CU </w:t>
      </w:r>
      <w:r w:rsidR="007D440C">
        <w:rPr>
          <w:rFonts w:ascii="Times New Roman" w:hAnsi="Times New Roman"/>
          <w:bCs/>
          <w:sz w:val="24"/>
          <w:szCs w:val="24"/>
        </w:rPr>
        <w:t>board members; therefore, we have the ultimate say on what goes on with the CU's operations.</w:t>
      </w:r>
      <w:r w:rsidR="00A80216">
        <w:rPr>
          <w:rFonts w:ascii="Times New Roman" w:hAnsi="Times New Roman"/>
          <w:bCs/>
          <w:sz w:val="24"/>
          <w:szCs w:val="24"/>
        </w:rPr>
        <w:t xml:space="preserve"> </w:t>
      </w:r>
    </w:p>
    <w:p w:rsidR="00C47CEC" w:rsidRDefault="006C1E52" w:rsidP="00470D61">
      <w:pPr>
        <w:pStyle w:val="BodyA"/>
        <w:spacing w:after="120" w:line="240" w:lineRule="auto"/>
        <w:rPr>
          <w:rFonts w:ascii="Times New Roman" w:hAnsi="Times New Roman"/>
          <w:sz w:val="24"/>
          <w:szCs w:val="24"/>
        </w:rPr>
      </w:pPr>
      <w:r>
        <w:rPr>
          <w:rFonts w:ascii="Times New Roman" w:hAnsi="Times New Roman"/>
          <w:sz w:val="24"/>
          <w:szCs w:val="24"/>
        </w:rPr>
        <w:t xml:space="preserve">Jim Price </w:t>
      </w:r>
      <w:r w:rsidR="00B028C4">
        <w:rPr>
          <w:rFonts w:ascii="Times New Roman" w:hAnsi="Times New Roman"/>
          <w:sz w:val="24"/>
          <w:szCs w:val="24"/>
        </w:rPr>
        <w:t xml:space="preserve">moved to adjourn the meeting. </w:t>
      </w:r>
      <w:r>
        <w:rPr>
          <w:rFonts w:ascii="Times New Roman" w:hAnsi="Times New Roman"/>
          <w:sz w:val="24"/>
          <w:szCs w:val="24"/>
        </w:rPr>
        <w:t xml:space="preserve">Steve Grapp </w:t>
      </w:r>
      <w:r w:rsidR="00B028C4">
        <w:rPr>
          <w:rFonts w:ascii="Times New Roman" w:hAnsi="Times New Roman"/>
          <w:sz w:val="24"/>
          <w:szCs w:val="24"/>
        </w:rPr>
        <w:t xml:space="preserve">seconded. </w:t>
      </w:r>
    </w:p>
    <w:p w:rsidR="00BB1205" w:rsidRDefault="006C1E52" w:rsidP="00F77880">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Meeting adjourned at 9:05</w:t>
      </w:r>
      <w:r w:rsidR="00B028C4">
        <w:rPr>
          <w:rFonts w:ascii="Times New Roman" w:hAnsi="Times New Roman"/>
          <w:sz w:val="24"/>
          <w:szCs w:val="24"/>
        </w:rPr>
        <w:t xml:space="preserve"> pm.   </w:t>
      </w:r>
    </w:p>
    <w:p w:rsidR="00BB1205" w:rsidRDefault="006C1E52" w:rsidP="00F77880">
      <w:pPr>
        <w:pStyle w:val="BodyA"/>
        <w:spacing w:after="0" w:line="240" w:lineRule="auto"/>
        <w:rPr>
          <w:rFonts w:ascii="Times New Roman" w:hAnsi="Times New Roman"/>
          <w:i/>
          <w:iCs/>
          <w:sz w:val="24"/>
          <w:szCs w:val="24"/>
        </w:rPr>
      </w:pPr>
      <w:r>
        <w:rPr>
          <w:rFonts w:ascii="Times New Roman" w:hAnsi="Times New Roman"/>
          <w:i/>
          <w:iCs/>
          <w:sz w:val="24"/>
          <w:szCs w:val="24"/>
        </w:rPr>
        <w:t>Minutes compiled by Barbara Moore.</w:t>
      </w:r>
    </w:p>
    <w:sectPr w:rsidR="00BB1205">
      <w:footerReference w:type="default" r:id="rId8"/>
      <w:pgSz w:w="12240" w:h="15840"/>
      <w:pgMar w:top="720"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5EC" w:rsidRDefault="007955EC">
      <w:r>
        <w:separator/>
      </w:r>
    </w:p>
  </w:endnote>
  <w:endnote w:type="continuationSeparator" w:id="0">
    <w:p w:rsidR="007955EC" w:rsidRDefault="0079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790855"/>
      <w:docPartObj>
        <w:docPartGallery w:val="Page Numbers (Bottom of Page)"/>
        <w:docPartUnique/>
      </w:docPartObj>
    </w:sdtPr>
    <w:sdtEndPr>
      <w:rPr>
        <w:noProof/>
      </w:rPr>
    </w:sdtEndPr>
    <w:sdtContent>
      <w:p w:rsidR="00133F23" w:rsidRDefault="006C1E52">
        <w:pPr>
          <w:pStyle w:val="Footer"/>
          <w:jc w:val="center"/>
        </w:pPr>
        <w:r>
          <w:fldChar w:fldCharType="begin"/>
        </w:r>
        <w:r>
          <w:instrText xml:space="preserve"> PAGE   \* MERGEFORMAT </w:instrText>
        </w:r>
        <w:r>
          <w:fldChar w:fldCharType="separate"/>
        </w:r>
        <w:r w:rsidR="0076778D">
          <w:rPr>
            <w:noProof/>
          </w:rPr>
          <w:t>1</w:t>
        </w:r>
        <w:r>
          <w:rPr>
            <w:noProof/>
          </w:rPr>
          <w:fldChar w:fldCharType="end"/>
        </w:r>
      </w:p>
    </w:sdtContent>
  </w:sdt>
  <w:p w:rsidR="00133F23" w:rsidRDefault="00133F23">
    <w:pPr>
      <w:pStyle w:val="Footer"/>
      <w:tabs>
        <w:tab w:val="clear" w:pos="4680"/>
        <w:tab w:val="clear"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5EC" w:rsidRDefault="007955EC">
      <w:r>
        <w:separator/>
      </w:r>
    </w:p>
  </w:footnote>
  <w:footnote w:type="continuationSeparator" w:id="0">
    <w:p w:rsidR="007955EC" w:rsidRDefault="00795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60EA6"/>
    <w:multiLevelType w:val="hybridMultilevel"/>
    <w:tmpl w:val="D512B9A0"/>
    <w:lvl w:ilvl="0" w:tplc="09B0F6CE">
      <w:start w:val="1"/>
      <w:numFmt w:val="decimal"/>
      <w:lvlText w:val="%1."/>
      <w:lvlJc w:val="left"/>
      <w:pPr>
        <w:ind w:left="720" w:hanging="360"/>
      </w:pPr>
      <w:rPr>
        <w:rFonts w:hint="default"/>
        <w:color w:val="000000"/>
      </w:rPr>
    </w:lvl>
    <w:lvl w:ilvl="1" w:tplc="EE606718" w:tentative="1">
      <w:start w:val="1"/>
      <w:numFmt w:val="lowerLetter"/>
      <w:lvlText w:val="%2."/>
      <w:lvlJc w:val="left"/>
      <w:pPr>
        <w:ind w:left="1440" w:hanging="360"/>
      </w:pPr>
    </w:lvl>
    <w:lvl w:ilvl="2" w:tplc="88D862EC" w:tentative="1">
      <w:start w:val="1"/>
      <w:numFmt w:val="lowerRoman"/>
      <w:lvlText w:val="%3."/>
      <w:lvlJc w:val="right"/>
      <w:pPr>
        <w:ind w:left="2160" w:hanging="180"/>
      </w:pPr>
    </w:lvl>
    <w:lvl w:ilvl="3" w:tplc="96C21BF4" w:tentative="1">
      <w:start w:val="1"/>
      <w:numFmt w:val="decimal"/>
      <w:lvlText w:val="%4."/>
      <w:lvlJc w:val="left"/>
      <w:pPr>
        <w:ind w:left="2880" w:hanging="360"/>
      </w:pPr>
    </w:lvl>
    <w:lvl w:ilvl="4" w:tplc="D50A8124" w:tentative="1">
      <w:start w:val="1"/>
      <w:numFmt w:val="lowerLetter"/>
      <w:lvlText w:val="%5."/>
      <w:lvlJc w:val="left"/>
      <w:pPr>
        <w:ind w:left="3600" w:hanging="360"/>
      </w:pPr>
    </w:lvl>
    <w:lvl w:ilvl="5" w:tplc="D4A088C4" w:tentative="1">
      <w:start w:val="1"/>
      <w:numFmt w:val="lowerRoman"/>
      <w:lvlText w:val="%6."/>
      <w:lvlJc w:val="right"/>
      <w:pPr>
        <w:ind w:left="4320" w:hanging="180"/>
      </w:pPr>
    </w:lvl>
    <w:lvl w:ilvl="6" w:tplc="377E4750" w:tentative="1">
      <w:start w:val="1"/>
      <w:numFmt w:val="decimal"/>
      <w:lvlText w:val="%7."/>
      <w:lvlJc w:val="left"/>
      <w:pPr>
        <w:ind w:left="5040" w:hanging="360"/>
      </w:pPr>
    </w:lvl>
    <w:lvl w:ilvl="7" w:tplc="35683C08" w:tentative="1">
      <w:start w:val="1"/>
      <w:numFmt w:val="lowerLetter"/>
      <w:lvlText w:val="%8."/>
      <w:lvlJc w:val="left"/>
      <w:pPr>
        <w:ind w:left="5760" w:hanging="360"/>
      </w:pPr>
    </w:lvl>
    <w:lvl w:ilvl="8" w:tplc="4B346E8A" w:tentative="1">
      <w:start w:val="1"/>
      <w:numFmt w:val="lowerRoman"/>
      <w:lvlText w:val="%9."/>
      <w:lvlJc w:val="right"/>
      <w:pPr>
        <w:ind w:left="6480" w:hanging="180"/>
      </w:pPr>
    </w:lvl>
  </w:abstractNum>
  <w:abstractNum w:abstractNumId="1" w15:restartNumberingAfterBreak="0">
    <w:nsid w:val="4E0E458E"/>
    <w:multiLevelType w:val="hybridMultilevel"/>
    <w:tmpl w:val="4E5A2650"/>
    <w:lvl w:ilvl="0" w:tplc="26D4D9FA">
      <w:numFmt w:val="bullet"/>
      <w:lvlText w:val=""/>
      <w:lvlJc w:val="left"/>
      <w:pPr>
        <w:ind w:left="720" w:hanging="360"/>
      </w:pPr>
      <w:rPr>
        <w:rFonts w:ascii="Symbol" w:eastAsia="Arial Unicode MS" w:hAnsi="Symbol" w:cs="Arial Unicode MS" w:hint="default"/>
      </w:rPr>
    </w:lvl>
    <w:lvl w:ilvl="1" w:tplc="DD3E585C" w:tentative="1">
      <w:start w:val="1"/>
      <w:numFmt w:val="bullet"/>
      <w:lvlText w:val="o"/>
      <w:lvlJc w:val="left"/>
      <w:pPr>
        <w:ind w:left="1440" w:hanging="360"/>
      </w:pPr>
      <w:rPr>
        <w:rFonts w:ascii="Courier New" w:hAnsi="Courier New" w:cs="Courier New" w:hint="default"/>
      </w:rPr>
    </w:lvl>
    <w:lvl w:ilvl="2" w:tplc="3A2294A4" w:tentative="1">
      <w:start w:val="1"/>
      <w:numFmt w:val="bullet"/>
      <w:lvlText w:val=""/>
      <w:lvlJc w:val="left"/>
      <w:pPr>
        <w:ind w:left="2160" w:hanging="360"/>
      </w:pPr>
      <w:rPr>
        <w:rFonts w:ascii="Wingdings" w:hAnsi="Wingdings" w:hint="default"/>
      </w:rPr>
    </w:lvl>
    <w:lvl w:ilvl="3" w:tplc="BBEAACF0" w:tentative="1">
      <w:start w:val="1"/>
      <w:numFmt w:val="bullet"/>
      <w:lvlText w:val=""/>
      <w:lvlJc w:val="left"/>
      <w:pPr>
        <w:ind w:left="2880" w:hanging="360"/>
      </w:pPr>
      <w:rPr>
        <w:rFonts w:ascii="Symbol" w:hAnsi="Symbol" w:hint="default"/>
      </w:rPr>
    </w:lvl>
    <w:lvl w:ilvl="4" w:tplc="09240228" w:tentative="1">
      <w:start w:val="1"/>
      <w:numFmt w:val="bullet"/>
      <w:lvlText w:val="o"/>
      <w:lvlJc w:val="left"/>
      <w:pPr>
        <w:ind w:left="3600" w:hanging="360"/>
      </w:pPr>
      <w:rPr>
        <w:rFonts w:ascii="Courier New" w:hAnsi="Courier New" w:cs="Courier New" w:hint="default"/>
      </w:rPr>
    </w:lvl>
    <w:lvl w:ilvl="5" w:tplc="F738B0D0" w:tentative="1">
      <w:start w:val="1"/>
      <w:numFmt w:val="bullet"/>
      <w:lvlText w:val=""/>
      <w:lvlJc w:val="left"/>
      <w:pPr>
        <w:ind w:left="4320" w:hanging="360"/>
      </w:pPr>
      <w:rPr>
        <w:rFonts w:ascii="Wingdings" w:hAnsi="Wingdings" w:hint="default"/>
      </w:rPr>
    </w:lvl>
    <w:lvl w:ilvl="6" w:tplc="99AAB01A" w:tentative="1">
      <w:start w:val="1"/>
      <w:numFmt w:val="bullet"/>
      <w:lvlText w:val=""/>
      <w:lvlJc w:val="left"/>
      <w:pPr>
        <w:ind w:left="5040" w:hanging="360"/>
      </w:pPr>
      <w:rPr>
        <w:rFonts w:ascii="Symbol" w:hAnsi="Symbol" w:hint="default"/>
      </w:rPr>
    </w:lvl>
    <w:lvl w:ilvl="7" w:tplc="65E0D5EC" w:tentative="1">
      <w:start w:val="1"/>
      <w:numFmt w:val="bullet"/>
      <w:lvlText w:val="o"/>
      <w:lvlJc w:val="left"/>
      <w:pPr>
        <w:ind w:left="5760" w:hanging="360"/>
      </w:pPr>
      <w:rPr>
        <w:rFonts w:ascii="Courier New" w:hAnsi="Courier New" w:cs="Courier New" w:hint="default"/>
      </w:rPr>
    </w:lvl>
    <w:lvl w:ilvl="8" w:tplc="459CBE14" w:tentative="1">
      <w:start w:val="1"/>
      <w:numFmt w:val="bullet"/>
      <w:lvlText w:val=""/>
      <w:lvlJc w:val="left"/>
      <w:pPr>
        <w:ind w:left="6480" w:hanging="360"/>
      </w:pPr>
      <w:rPr>
        <w:rFonts w:ascii="Wingdings" w:hAnsi="Wingdings" w:hint="default"/>
      </w:rPr>
    </w:lvl>
  </w:abstractNum>
  <w:abstractNum w:abstractNumId="2" w15:restartNumberingAfterBreak="0">
    <w:nsid w:val="696F11EE"/>
    <w:multiLevelType w:val="hybridMultilevel"/>
    <w:tmpl w:val="3872E446"/>
    <w:lvl w:ilvl="0" w:tplc="6D108330">
      <w:start w:val="1"/>
      <w:numFmt w:val="bullet"/>
      <w:lvlText w:val=""/>
      <w:lvlJc w:val="left"/>
      <w:pPr>
        <w:ind w:left="720" w:hanging="360"/>
      </w:pPr>
      <w:rPr>
        <w:rFonts w:ascii="Symbol" w:hAnsi="Symbol" w:hint="default"/>
      </w:rPr>
    </w:lvl>
    <w:lvl w:ilvl="1" w:tplc="47E0B63A" w:tentative="1">
      <w:start w:val="1"/>
      <w:numFmt w:val="bullet"/>
      <w:lvlText w:val="o"/>
      <w:lvlJc w:val="left"/>
      <w:pPr>
        <w:ind w:left="1440" w:hanging="360"/>
      </w:pPr>
      <w:rPr>
        <w:rFonts w:ascii="Courier New" w:hAnsi="Courier New" w:cs="Courier New" w:hint="default"/>
      </w:rPr>
    </w:lvl>
    <w:lvl w:ilvl="2" w:tplc="3FE6E7E4" w:tentative="1">
      <w:start w:val="1"/>
      <w:numFmt w:val="bullet"/>
      <w:lvlText w:val=""/>
      <w:lvlJc w:val="left"/>
      <w:pPr>
        <w:ind w:left="2160" w:hanging="360"/>
      </w:pPr>
      <w:rPr>
        <w:rFonts w:ascii="Wingdings" w:hAnsi="Wingdings" w:hint="default"/>
      </w:rPr>
    </w:lvl>
    <w:lvl w:ilvl="3" w:tplc="963C1012" w:tentative="1">
      <w:start w:val="1"/>
      <w:numFmt w:val="bullet"/>
      <w:lvlText w:val=""/>
      <w:lvlJc w:val="left"/>
      <w:pPr>
        <w:ind w:left="2880" w:hanging="360"/>
      </w:pPr>
      <w:rPr>
        <w:rFonts w:ascii="Symbol" w:hAnsi="Symbol" w:hint="default"/>
      </w:rPr>
    </w:lvl>
    <w:lvl w:ilvl="4" w:tplc="FFD2BA08" w:tentative="1">
      <w:start w:val="1"/>
      <w:numFmt w:val="bullet"/>
      <w:lvlText w:val="o"/>
      <w:lvlJc w:val="left"/>
      <w:pPr>
        <w:ind w:left="3600" w:hanging="360"/>
      </w:pPr>
      <w:rPr>
        <w:rFonts w:ascii="Courier New" w:hAnsi="Courier New" w:cs="Courier New" w:hint="default"/>
      </w:rPr>
    </w:lvl>
    <w:lvl w:ilvl="5" w:tplc="3B7EA7F4" w:tentative="1">
      <w:start w:val="1"/>
      <w:numFmt w:val="bullet"/>
      <w:lvlText w:val=""/>
      <w:lvlJc w:val="left"/>
      <w:pPr>
        <w:ind w:left="4320" w:hanging="360"/>
      </w:pPr>
      <w:rPr>
        <w:rFonts w:ascii="Wingdings" w:hAnsi="Wingdings" w:hint="default"/>
      </w:rPr>
    </w:lvl>
    <w:lvl w:ilvl="6" w:tplc="D1E497A2" w:tentative="1">
      <w:start w:val="1"/>
      <w:numFmt w:val="bullet"/>
      <w:lvlText w:val=""/>
      <w:lvlJc w:val="left"/>
      <w:pPr>
        <w:ind w:left="5040" w:hanging="360"/>
      </w:pPr>
      <w:rPr>
        <w:rFonts w:ascii="Symbol" w:hAnsi="Symbol" w:hint="default"/>
      </w:rPr>
    </w:lvl>
    <w:lvl w:ilvl="7" w:tplc="885216B0" w:tentative="1">
      <w:start w:val="1"/>
      <w:numFmt w:val="bullet"/>
      <w:lvlText w:val="o"/>
      <w:lvlJc w:val="left"/>
      <w:pPr>
        <w:ind w:left="5760" w:hanging="360"/>
      </w:pPr>
      <w:rPr>
        <w:rFonts w:ascii="Courier New" w:hAnsi="Courier New" w:cs="Courier New" w:hint="default"/>
      </w:rPr>
    </w:lvl>
    <w:lvl w:ilvl="8" w:tplc="A150217E"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wtTA0MDQzMTM3NzJT0lEKTi0uzszPAykws6gFALmh1WAtAAAA"/>
  </w:docVars>
  <w:rsids>
    <w:rsidRoot w:val="00230C8F"/>
    <w:rsid w:val="000007FE"/>
    <w:rsid w:val="00001313"/>
    <w:rsid w:val="00006854"/>
    <w:rsid w:val="00015D4E"/>
    <w:rsid w:val="0001641C"/>
    <w:rsid w:val="00031057"/>
    <w:rsid w:val="000328F7"/>
    <w:rsid w:val="000331DF"/>
    <w:rsid w:val="00033FA0"/>
    <w:rsid w:val="000376FD"/>
    <w:rsid w:val="00041492"/>
    <w:rsid w:val="00041585"/>
    <w:rsid w:val="000466C3"/>
    <w:rsid w:val="00055FBE"/>
    <w:rsid w:val="000612BA"/>
    <w:rsid w:val="00063184"/>
    <w:rsid w:val="000631BD"/>
    <w:rsid w:val="000640EF"/>
    <w:rsid w:val="00064C6E"/>
    <w:rsid w:val="0007044D"/>
    <w:rsid w:val="000778B7"/>
    <w:rsid w:val="000906A4"/>
    <w:rsid w:val="00092C06"/>
    <w:rsid w:val="00095977"/>
    <w:rsid w:val="000A045B"/>
    <w:rsid w:val="000A51D1"/>
    <w:rsid w:val="000B0249"/>
    <w:rsid w:val="000B1485"/>
    <w:rsid w:val="000B61FA"/>
    <w:rsid w:val="000C6206"/>
    <w:rsid w:val="000E027A"/>
    <w:rsid w:val="000E02AB"/>
    <w:rsid w:val="000E37F6"/>
    <w:rsid w:val="000F442E"/>
    <w:rsid w:val="00101F35"/>
    <w:rsid w:val="001073E0"/>
    <w:rsid w:val="001102F5"/>
    <w:rsid w:val="001109CF"/>
    <w:rsid w:val="00112887"/>
    <w:rsid w:val="001174D6"/>
    <w:rsid w:val="001179D6"/>
    <w:rsid w:val="00117E82"/>
    <w:rsid w:val="00122641"/>
    <w:rsid w:val="00131872"/>
    <w:rsid w:val="00131922"/>
    <w:rsid w:val="00133F23"/>
    <w:rsid w:val="00136532"/>
    <w:rsid w:val="00141C91"/>
    <w:rsid w:val="00144BCA"/>
    <w:rsid w:val="001539D0"/>
    <w:rsid w:val="001539DF"/>
    <w:rsid w:val="00157B5C"/>
    <w:rsid w:val="00161858"/>
    <w:rsid w:val="001670D3"/>
    <w:rsid w:val="001674DE"/>
    <w:rsid w:val="0016781C"/>
    <w:rsid w:val="00181353"/>
    <w:rsid w:val="0018318C"/>
    <w:rsid w:val="00183E72"/>
    <w:rsid w:val="001B1D07"/>
    <w:rsid w:val="001B21BC"/>
    <w:rsid w:val="001B471B"/>
    <w:rsid w:val="001B5391"/>
    <w:rsid w:val="001B6F11"/>
    <w:rsid w:val="001C009A"/>
    <w:rsid w:val="001C3FC9"/>
    <w:rsid w:val="001C4709"/>
    <w:rsid w:val="001D0800"/>
    <w:rsid w:val="001D0CEA"/>
    <w:rsid w:val="001D4179"/>
    <w:rsid w:val="001E1FCC"/>
    <w:rsid w:val="001E50B6"/>
    <w:rsid w:val="001F1578"/>
    <w:rsid w:val="001F1D09"/>
    <w:rsid w:val="001F3BC4"/>
    <w:rsid w:val="001F5833"/>
    <w:rsid w:val="001F7A4D"/>
    <w:rsid w:val="00200197"/>
    <w:rsid w:val="00203866"/>
    <w:rsid w:val="00204A30"/>
    <w:rsid w:val="002051C5"/>
    <w:rsid w:val="00210F31"/>
    <w:rsid w:val="002110B8"/>
    <w:rsid w:val="00216411"/>
    <w:rsid w:val="002205F4"/>
    <w:rsid w:val="00230C8F"/>
    <w:rsid w:val="00235B52"/>
    <w:rsid w:val="00240138"/>
    <w:rsid w:val="00242208"/>
    <w:rsid w:val="00243F34"/>
    <w:rsid w:val="002533E6"/>
    <w:rsid w:val="00267890"/>
    <w:rsid w:val="002701D8"/>
    <w:rsid w:val="0027684E"/>
    <w:rsid w:val="00285439"/>
    <w:rsid w:val="00286397"/>
    <w:rsid w:val="00287528"/>
    <w:rsid w:val="002879B1"/>
    <w:rsid w:val="00292B93"/>
    <w:rsid w:val="00297E95"/>
    <w:rsid w:val="002A31E2"/>
    <w:rsid w:val="002A57AA"/>
    <w:rsid w:val="002A7875"/>
    <w:rsid w:val="002B00B2"/>
    <w:rsid w:val="002B4238"/>
    <w:rsid w:val="002C4109"/>
    <w:rsid w:val="002C585A"/>
    <w:rsid w:val="002C7C05"/>
    <w:rsid w:val="002D1485"/>
    <w:rsid w:val="002D5547"/>
    <w:rsid w:val="002E4638"/>
    <w:rsid w:val="002E7334"/>
    <w:rsid w:val="002E7D61"/>
    <w:rsid w:val="002F20D6"/>
    <w:rsid w:val="002F54A8"/>
    <w:rsid w:val="0030704F"/>
    <w:rsid w:val="00312342"/>
    <w:rsid w:val="00312476"/>
    <w:rsid w:val="00312CD2"/>
    <w:rsid w:val="00315978"/>
    <w:rsid w:val="0032139B"/>
    <w:rsid w:val="00321AA8"/>
    <w:rsid w:val="00321DA5"/>
    <w:rsid w:val="00327D14"/>
    <w:rsid w:val="0033339C"/>
    <w:rsid w:val="00334B68"/>
    <w:rsid w:val="003367EA"/>
    <w:rsid w:val="003401DE"/>
    <w:rsid w:val="003539FD"/>
    <w:rsid w:val="003545BA"/>
    <w:rsid w:val="0035540D"/>
    <w:rsid w:val="003559FD"/>
    <w:rsid w:val="0035609A"/>
    <w:rsid w:val="00357557"/>
    <w:rsid w:val="00364D84"/>
    <w:rsid w:val="003677D7"/>
    <w:rsid w:val="00367CEB"/>
    <w:rsid w:val="00370BB0"/>
    <w:rsid w:val="003741ED"/>
    <w:rsid w:val="00380F17"/>
    <w:rsid w:val="00392D1E"/>
    <w:rsid w:val="003936E3"/>
    <w:rsid w:val="00393E05"/>
    <w:rsid w:val="003A29EF"/>
    <w:rsid w:val="003A6469"/>
    <w:rsid w:val="003A7136"/>
    <w:rsid w:val="003B5F75"/>
    <w:rsid w:val="003C124E"/>
    <w:rsid w:val="003C4930"/>
    <w:rsid w:val="003C5A40"/>
    <w:rsid w:val="003C7664"/>
    <w:rsid w:val="003D0EB8"/>
    <w:rsid w:val="003D50F2"/>
    <w:rsid w:val="003E00C2"/>
    <w:rsid w:val="003E08B2"/>
    <w:rsid w:val="003E15C6"/>
    <w:rsid w:val="003F263D"/>
    <w:rsid w:val="0040281B"/>
    <w:rsid w:val="00403552"/>
    <w:rsid w:val="00403A76"/>
    <w:rsid w:val="00411096"/>
    <w:rsid w:val="004114D4"/>
    <w:rsid w:val="00422C2D"/>
    <w:rsid w:val="00427355"/>
    <w:rsid w:val="004342A0"/>
    <w:rsid w:val="004347A2"/>
    <w:rsid w:val="00437EF4"/>
    <w:rsid w:val="00440441"/>
    <w:rsid w:val="00443A76"/>
    <w:rsid w:val="00445B3C"/>
    <w:rsid w:val="004502CE"/>
    <w:rsid w:val="00450D92"/>
    <w:rsid w:val="0045489F"/>
    <w:rsid w:val="00456EDC"/>
    <w:rsid w:val="00466F61"/>
    <w:rsid w:val="00470D61"/>
    <w:rsid w:val="00473676"/>
    <w:rsid w:val="00475E19"/>
    <w:rsid w:val="00477BC5"/>
    <w:rsid w:val="00490A43"/>
    <w:rsid w:val="00495305"/>
    <w:rsid w:val="004A0E7D"/>
    <w:rsid w:val="004B00F7"/>
    <w:rsid w:val="004B232F"/>
    <w:rsid w:val="004B24F1"/>
    <w:rsid w:val="004B3C74"/>
    <w:rsid w:val="004B7DCD"/>
    <w:rsid w:val="004C3A74"/>
    <w:rsid w:val="004D3071"/>
    <w:rsid w:val="004D6DC7"/>
    <w:rsid w:val="004E0A53"/>
    <w:rsid w:val="004E1E18"/>
    <w:rsid w:val="004E76AA"/>
    <w:rsid w:val="004F4F22"/>
    <w:rsid w:val="00501373"/>
    <w:rsid w:val="005033EB"/>
    <w:rsid w:val="0050567B"/>
    <w:rsid w:val="00513290"/>
    <w:rsid w:val="00520867"/>
    <w:rsid w:val="00522A95"/>
    <w:rsid w:val="00523273"/>
    <w:rsid w:val="005235DF"/>
    <w:rsid w:val="00524C9F"/>
    <w:rsid w:val="00527A36"/>
    <w:rsid w:val="0053794C"/>
    <w:rsid w:val="00543934"/>
    <w:rsid w:val="005507B3"/>
    <w:rsid w:val="00553D4D"/>
    <w:rsid w:val="00557833"/>
    <w:rsid w:val="00562F28"/>
    <w:rsid w:val="00564ED4"/>
    <w:rsid w:val="005746BC"/>
    <w:rsid w:val="00575318"/>
    <w:rsid w:val="0057746B"/>
    <w:rsid w:val="0058143B"/>
    <w:rsid w:val="00596FAF"/>
    <w:rsid w:val="005A41F1"/>
    <w:rsid w:val="005B2A82"/>
    <w:rsid w:val="005B3851"/>
    <w:rsid w:val="005B60D8"/>
    <w:rsid w:val="005C000B"/>
    <w:rsid w:val="005C3486"/>
    <w:rsid w:val="005C732E"/>
    <w:rsid w:val="005D0B9D"/>
    <w:rsid w:val="005D0D0E"/>
    <w:rsid w:val="005D2BDB"/>
    <w:rsid w:val="005D4C7C"/>
    <w:rsid w:val="005E30D2"/>
    <w:rsid w:val="005E3F33"/>
    <w:rsid w:val="005E6483"/>
    <w:rsid w:val="005E6F3F"/>
    <w:rsid w:val="005F0C56"/>
    <w:rsid w:val="005F447B"/>
    <w:rsid w:val="00600B90"/>
    <w:rsid w:val="006015C4"/>
    <w:rsid w:val="00605F0C"/>
    <w:rsid w:val="006079FA"/>
    <w:rsid w:val="00607B03"/>
    <w:rsid w:val="00610F3B"/>
    <w:rsid w:val="00621B6E"/>
    <w:rsid w:val="00624E47"/>
    <w:rsid w:val="006277F1"/>
    <w:rsid w:val="00630F3C"/>
    <w:rsid w:val="0063106E"/>
    <w:rsid w:val="006318CE"/>
    <w:rsid w:val="006329F2"/>
    <w:rsid w:val="00640E1F"/>
    <w:rsid w:val="006432A7"/>
    <w:rsid w:val="006457B3"/>
    <w:rsid w:val="00651223"/>
    <w:rsid w:val="0066087F"/>
    <w:rsid w:val="00661043"/>
    <w:rsid w:val="00662E9D"/>
    <w:rsid w:val="00663609"/>
    <w:rsid w:val="0066391D"/>
    <w:rsid w:val="00666606"/>
    <w:rsid w:val="006758C9"/>
    <w:rsid w:val="00685111"/>
    <w:rsid w:val="00690F4B"/>
    <w:rsid w:val="006937C4"/>
    <w:rsid w:val="00693AEB"/>
    <w:rsid w:val="006A1437"/>
    <w:rsid w:val="006A177C"/>
    <w:rsid w:val="006A488D"/>
    <w:rsid w:val="006B0BBF"/>
    <w:rsid w:val="006B3EDA"/>
    <w:rsid w:val="006B5BC3"/>
    <w:rsid w:val="006B6B73"/>
    <w:rsid w:val="006C1E52"/>
    <w:rsid w:val="006C294C"/>
    <w:rsid w:val="006C41F2"/>
    <w:rsid w:val="006C48BC"/>
    <w:rsid w:val="006E0E87"/>
    <w:rsid w:val="006E30E9"/>
    <w:rsid w:val="006E6160"/>
    <w:rsid w:val="006F4DCE"/>
    <w:rsid w:val="0070158A"/>
    <w:rsid w:val="0070489F"/>
    <w:rsid w:val="007051F2"/>
    <w:rsid w:val="00707C86"/>
    <w:rsid w:val="00707D9E"/>
    <w:rsid w:val="00713B56"/>
    <w:rsid w:val="007144F7"/>
    <w:rsid w:val="0072029D"/>
    <w:rsid w:val="007204E8"/>
    <w:rsid w:val="0072148E"/>
    <w:rsid w:val="00724A4C"/>
    <w:rsid w:val="00725B99"/>
    <w:rsid w:val="007304DA"/>
    <w:rsid w:val="007318FF"/>
    <w:rsid w:val="00735935"/>
    <w:rsid w:val="00735A4B"/>
    <w:rsid w:val="00745342"/>
    <w:rsid w:val="0074672A"/>
    <w:rsid w:val="007468C5"/>
    <w:rsid w:val="0074734F"/>
    <w:rsid w:val="007506D2"/>
    <w:rsid w:val="00752C3A"/>
    <w:rsid w:val="00757A79"/>
    <w:rsid w:val="00762F47"/>
    <w:rsid w:val="0076778D"/>
    <w:rsid w:val="00771D59"/>
    <w:rsid w:val="0077211B"/>
    <w:rsid w:val="00777B9C"/>
    <w:rsid w:val="00780211"/>
    <w:rsid w:val="00783732"/>
    <w:rsid w:val="00785F17"/>
    <w:rsid w:val="007907E9"/>
    <w:rsid w:val="00792229"/>
    <w:rsid w:val="00793C76"/>
    <w:rsid w:val="00795084"/>
    <w:rsid w:val="007955EC"/>
    <w:rsid w:val="00795E25"/>
    <w:rsid w:val="007A47BD"/>
    <w:rsid w:val="007A511F"/>
    <w:rsid w:val="007A6311"/>
    <w:rsid w:val="007B6663"/>
    <w:rsid w:val="007B7759"/>
    <w:rsid w:val="007C030F"/>
    <w:rsid w:val="007C13FC"/>
    <w:rsid w:val="007C3746"/>
    <w:rsid w:val="007D3192"/>
    <w:rsid w:val="007D440C"/>
    <w:rsid w:val="007D59F6"/>
    <w:rsid w:val="007D5AE2"/>
    <w:rsid w:val="007D69C6"/>
    <w:rsid w:val="007D72F3"/>
    <w:rsid w:val="007E75E9"/>
    <w:rsid w:val="007F27D8"/>
    <w:rsid w:val="0080026E"/>
    <w:rsid w:val="00802926"/>
    <w:rsid w:val="0080599C"/>
    <w:rsid w:val="00807E2C"/>
    <w:rsid w:val="00814D9F"/>
    <w:rsid w:val="008200EF"/>
    <w:rsid w:val="00825C71"/>
    <w:rsid w:val="008309CA"/>
    <w:rsid w:val="008318E0"/>
    <w:rsid w:val="00832B25"/>
    <w:rsid w:val="00833B5B"/>
    <w:rsid w:val="00834DAB"/>
    <w:rsid w:val="00837D9B"/>
    <w:rsid w:val="00840390"/>
    <w:rsid w:val="00842808"/>
    <w:rsid w:val="00842C54"/>
    <w:rsid w:val="00844323"/>
    <w:rsid w:val="008444C1"/>
    <w:rsid w:val="00851E1B"/>
    <w:rsid w:val="00852C62"/>
    <w:rsid w:val="00853B29"/>
    <w:rsid w:val="008557F3"/>
    <w:rsid w:val="008569DA"/>
    <w:rsid w:val="00857C59"/>
    <w:rsid w:val="00863354"/>
    <w:rsid w:val="0086572A"/>
    <w:rsid w:val="008679DD"/>
    <w:rsid w:val="00871B2F"/>
    <w:rsid w:val="008747BF"/>
    <w:rsid w:val="00882774"/>
    <w:rsid w:val="00885D83"/>
    <w:rsid w:val="00893061"/>
    <w:rsid w:val="00893A4B"/>
    <w:rsid w:val="008A1FC0"/>
    <w:rsid w:val="008A246C"/>
    <w:rsid w:val="008A3F09"/>
    <w:rsid w:val="008A503A"/>
    <w:rsid w:val="008B37A2"/>
    <w:rsid w:val="008B5C79"/>
    <w:rsid w:val="008C2C38"/>
    <w:rsid w:val="008C6C2D"/>
    <w:rsid w:val="008D7064"/>
    <w:rsid w:val="008D7E38"/>
    <w:rsid w:val="008E0058"/>
    <w:rsid w:val="008F3B59"/>
    <w:rsid w:val="008F48C8"/>
    <w:rsid w:val="009009B5"/>
    <w:rsid w:val="0090189A"/>
    <w:rsid w:val="009110F5"/>
    <w:rsid w:val="00914D0A"/>
    <w:rsid w:val="00915B7E"/>
    <w:rsid w:val="00920A1F"/>
    <w:rsid w:val="00920AD9"/>
    <w:rsid w:val="00921812"/>
    <w:rsid w:val="00922D85"/>
    <w:rsid w:val="0092399C"/>
    <w:rsid w:val="009363DE"/>
    <w:rsid w:val="009366F1"/>
    <w:rsid w:val="00940743"/>
    <w:rsid w:val="00942DBC"/>
    <w:rsid w:val="0094452D"/>
    <w:rsid w:val="009501CA"/>
    <w:rsid w:val="00955389"/>
    <w:rsid w:val="00956F70"/>
    <w:rsid w:val="00957D64"/>
    <w:rsid w:val="00960D3C"/>
    <w:rsid w:val="0096705E"/>
    <w:rsid w:val="0097176A"/>
    <w:rsid w:val="00973DCE"/>
    <w:rsid w:val="00974C3D"/>
    <w:rsid w:val="00974C64"/>
    <w:rsid w:val="00975F9B"/>
    <w:rsid w:val="009771E7"/>
    <w:rsid w:val="00987409"/>
    <w:rsid w:val="009A052A"/>
    <w:rsid w:val="009A2296"/>
    <w:rsid w:val="009A2A75"/>
    <w:rsid w:val="009A4809"/>
    <w:rsid w:val="009A5038"/>
    <w:rsid w:val="009B1721"/>
    <w:rsid w:val="009B3FB9"/>
    <w:rsid w:val="009B559B"/>
    <w:rsid w:val="009B73A0"/>
    <w:rsid w:val="009C1B4D"/>
    <w:rsid w:val="009C6EF0"/>
    <w:rsid w:val="009C71F0"/>
    <w:rsid w:val="009D31A7"/>
    <w:rsid w:val="009D435F"/>
    <w:rsid w:val="009D67CE"/>
    <w:rsid w:val="009D714B"/>
    <w:rsid w:val="009E17B8"/>
    <w:rsid w:val="009E1E3B"/>
    <w:rsid w:val="009E4FAB"/>
    <w:rsid w:val="009E55C5"/>
    <w:rsid w:val="009E66D5"/>
    <w:rsid w:val="009E7772"/>
    <w:rsid w:val="009F4C8E"/>
    <w:rsid w:val="009F60E3"/>
    <w:rsid w:val="00A023A9"/>
    <w:rsid w:val="00A05E97"/>
    <w:rsid w:val="00A066BB"/>
    <w:rsid w:val="00A06BDF"/>
    <w:rsid w:val="00A06F68"/>
    <w:rsid w:val="00A12784"/>
    <w:rsid w:val="00A13FE2"/>
    <w:rsid w:val="00A14257"/>
    <w:rsid w:val="00A159E6"/>
    <w:rsid w:val="00A16AF0"/>
    <w:rsid w:val="00A16E58"/>
    <w:rsid w:val="00A224F3"/>
    <w:rsid w:val="00A26B7F"/>
    <w:rsid w:val="00A312C1"/>
    <w:rsid w:val="00A325E8"/>
    <w:rsid w:val="00A46AE0"/>
    <w:rsid w:val="00A46B67"/>
    <w:rsid w:val="00A4723C"/>
    <w:rsid w:val="00A503F3"/>
    <w:rsid w:val="00A50779"/>
    <w:rsid w:val="00A51ED1"/>
    <w:rsid w:val="00A531C4"/>
    <w:rsid w:val="00A61949"/>
    <w:rsid w:val="00A62A3A"/>
    <w:rsid w:val="00A631A7"/>
    <w:rsid w:val="00A73A18"/>
    <w:rsid w:val="00A80216"/>
    <w:rsid w:val="00A845B2"/>
    <w:rsid w:val="00A86D14"/>
    <w:rsid w:val="00A91B10"/>
    <w:rsid w:val="00A934CB"/>
    <w:rsid w:val="00A94958"/>
    <w:rsid w:val="00A975A5"/>
    <w:rsid w:val="00A9796E"/>
    <w:rsid w:val="00AA1598"/>
    <w:rsid w:val="00AA4674"/>
    <w:rsid w:val="00AA6FE3"/>
    <w:rsid w:val="00AB383F"/>
    <w:rsid w:val="00AB4D9F"/>
    <w:rsid w:val="00AD3D9A"/>
    <w:rsid w:val="00AD6172"/>
    <w:rsid w:val="00AE2A2A"/>
    <w:rsid w:val="00AF2B14"/>
    <w:rsid w:val="00B00D82"/>
    <w:rsid w:val="00B028C4"/>
    <w:rsid w:val="00B03F04"/>
    <w:rsid w:val="00B054A5"/>
    <w:rsid w:val="00B067A8"/>
    <w:rsid w:val="00B13FBA"/>
    <w:rsid w:val="00B155FB"/>
    <w:rsid w:val="00B1571C"/>
    <w:rsid w:val="00B15CDA"/>
    <w:rsid w:val="00B23775"/>
    <w:rsid w:val="00B36CE1"/>
    <w:rsid w:val="00B41387"/>
    <w:rsid w:val="00B42592"/>
    <w:rsid w:val="00B439F2"/>
    <w:rsid w:val="00B450FE"/>
    <w:rsid w:val="00B523FF"/>
    <w:rsid w:val="00B52F8C"/>
    <w:rsid w:val="00B53A52"/>
    <w:rsid w:val="00B62755"/>
    <w:rsid w:val="00B63459"/>
    <w:rsid w:val="00B65DD9"/>
    <w:rsid w:val="00B66E60"/>
    <w:rsid w:val="00B731FE"/>
    <w:rsid w:val="00B77915"/>
    <w:rsid w:val="00B86C3A"/>
    <w:rsid w:val="00B94252"/>
    <w:rsid w:val="00BA27BF"/>
    <w:rsid w:val="00BA400F"/>
    <w:rsid w:val="00BB1205"/>
    <w:rsid w:val="00BB2440"/>
    <w:rsid w:val="00BC011B"/>
    <w:rsid w:val="00BC635D"/>
    <w:rsid w:val="00BC720D"/>
    <w:rsid w:val="00BC7998"/>
    <w:rsid w:val="00BC7D11"/>
    <w:rsid w:val="00BD0760"/>
    <w:rsid w:val="00BD24A3"/>
    <w:rsid w:val="00BD76A5"/>
    <w:rsid w:val="00BE25EC"/>
    <w:rsid w:val="00BE2BF3"/>
    <w:rsid w:val="00BF7A43"/>
    <w:rsid w:val="00C07757"/>
    <w:rsid w:val="00C14DE1"/>
    <w:rsid w:val="00C1594C"/>
    <w:rsid w:val="00C16176"/>
    <w:rsid w:val="00C20920"/>
    <w:rsid w:val="00C3799D"/>
    <w:rsid w:val="00C427EC"/>
    <w:rsid w:val="00C435A0"/>
    <w:rsid w:val="00C462D6"/>
    <w:rsid w:val="00C47036"/>
    <w:rsid w:val="00C47CEC"/>
    <w:rsid w:val="00C500D0"/>
    <w:rsid w:val="00C55DC4"/>
    <w:rsid w:val="00C578F0"/>
    <w:rsid w:val="00C644BD"/>
    <w:rsid w:val="00C6485D"/>
    <w:rsid w:val="00C657A5"/>
    <w:rsid w:val="00C6743F"/>
    <w:rsid w:val="00C70D97"/>
    <w:rsid w:val="00C7484D"/>
    <w:rsid w:val="00C771AC"/>
    <w:rsid w:val="00C8337E"/>
    <w:rsid w:val="00C83CB0"/>
    <w:rsid w:val="00C9372A"/>
    <w:rsid w:val="00C97D04"/>
    <w:rsid w:val="00CA1672"/>
    <w:rsid w:val="00CB00E6"/>
    <w:rsid w:val="00CB30FE"/>
    <w:rsid w:val="00CB38EF"/>
    <w:rsid w:val="00CC5BF5"/>
    <w:rsid w:val="00CD331E"/>
    <w:rsid w:val="00CD5987"/>
    <w:rsid w:val="00CE30A8"/>
    <w:rsid w:val="00CE39DF"/>
    <w:rsid w:val="00CE563C"/>
    <w:rsid w:val="00CF7310"/>
    <w:rsid w:val="00D067EA"/>
    <w:rsid w:val="00D12118"/>
    <w:rsid w:val="00D165F9"/>
    <w:rsid w:val="00D17089"/>
    <w:rsid w:val="00D26062"/>
    <w:rsid w:val="00D27CD6"/>
    <w:rsid w:val="00D31A6B"/>
    <w:rsid w:val="00D3796D"/>
    <w:rsid w:val="00D4134A"/>
    <w:rsid w:val="00D522B2"/>
    <w:rsid w:val="00D52B06"/>
    <w:rsid w:val="00D55452"/>
    <w:rsid w:val="00D5563F"/>
    <w:rsid w:val="00D60249"/>
    <w:rsid w:val="00D64102"/>
    <w:rsid w:val="00D70D64"/>
    <w:rsid w:val="00D7387A"/>
    <w:rsid w:val="00D73F13"/>
    <w:rsid w:val="00D77EA8"/>
    <w:rsid w:val="00D82047"/>
    <w:rsid w:val="00D8358C"/>
    <w:rsid w:val="00D851C5"/>
    <w:rsid w:val="00D87E4B"/>
    <w:rsid w:val="00D90BA8"/>
    <w:rsid w:val="00D934E3"/>
    <w:rsid w:val="00D95048"/>
    <w:rsid w:val="00D9508F"/>
    <w:rsid w:val="00D959C0"/>
    <w:rsid w:val="00DA2284"/>
    <w:rsid w:val="00DA6315"/>
    <w:rsid w:val="00DB541C"/>
    <w:rsid w:val="00DC1B1F"/>
    <w:rsid w:val="00DC4274"/>
    <w:rsid w:val="00DC71A3"/>
    <w:rsid w:val="00DC7ED7"/>
    <w:rsid w:val="00DD1FD9"/>
    <w:rsid w:val="00DD39F2"/>
    <w:rsid w:val="00DD4351"/>
    <w:rsid w:val="00DD446C"/>
    <w:rsid w:val="00DD7F4A"/>
    <w:rsid w:val="00DE032E"/>
    <w:rsid w:val="00DE055B"/>
    <w:rsid w:val="00DE0AF0"/>
    <w:rsid w:val="00DE264F"/>
    <w:rsid w:val="00DE5B8E"/>
    <w:rsid w:val="00DE752D"/>
    <w:rsid w:val="00DF00F6"/>
    <w:rsid w:val="00DF6A41"/>
    <w:rsid w:val="00E03403"/>
    <w:rsid w:val="00E04942"/>
    <w:rsid w:val="00E06BFB"/>
    <w:rsid w:val="00E14A23"/>
    <w:rsid w:val="00E16381"/>
    <w:rsid w:val="00E204CD"/>
    <w:rsid w:val="00E241F2"/>
    <w:rsid w:val="00E301C8"/>
    <w:rsid w:val="00E3360A"/>
    <w:rsid w:val="00E35665"/>
    <w:rsid w:val="00E4049F"/>
    <w:rsid w:val="00E41E45"/>
    <w:rsid w:val="00E51E92"/>
    <w:rsid w:val="00E52163"/>
    <w:rsid w:val="00E53F6C"/>
    <w:rsid w:val="00E60A90"/>
    <w:rsid w:val="00E62D4E"/>
    <w:rsid w:val="00E640B2"/>
    <w:rsid w:val="00E66248"/>
    <w:rsid w:val="00E674AE"/>
    <w:rsid w:val="00E76C8B"/>
    <w:rsid w:val="00E77479"/>
    <w:rsid w:val="00E80AF4"/>
    <w:rsid w:val="00E97685"/>
    <w:rsid w:val="00EA37CD"/>
    <w:rsid w:val="00EB15DD"/>
    <w:rsid w:val="00EB372A"/>
    <w:rsid w:val="00EB4D1D"/>
    <w:rsid w:val="00EB57E8"/>
    <w:rsid w:val="00EB7819"/>
    <w:rsid w:val="00EC1807"/>
    <w:rsid w:val="00EC6B8B"/>
    <w:rsid w:val="00ED0AF6"/>
    <w:rsid w:val="00ED2165"/>
    <w:rsid w:val="00ED2E66"/>
    <w:rsid w:val="00ED4400"/>
    <w:rsid w:val="00ED47F9"/>
    <w:rsid w:val="00ED4DC1"/>
    <w:rsid w:val="00ED5E60"/>
    <w:rsid w:val="00EE0193"/>
    <w:rsid w:val="00EE4DCD"/>
    <w:rsid w:val="00EE77A2"/>
    <w:rsid w:val="00EE7FE6"/>
    <w:rsid w:val="00EF5EFD"/>
    <w:rsid w:val="00F05E7A"/>
    <w:rsid w:val="00F11C94"/>
    <w:rsid w:val="00F13335"/>
    <w:rsid w:val="00F147A1"/>
    <w:rsid w:val="00F23F34"/>
    <w:rsid w:val="00F24025"/>
    <w:rsid w:val="00F25FBF"/>
    <w:rsid w:val="00F311BE"/>
    <w:rsid w:val="00F33F51"/>
    <w:rsid w:val="00F359DD"/>
    <w:rsid w:val="00F359E2"/>
    <w:rsid w:val="00F3789F"/>
    <w:rsid w:val="00F4537D"/>
    <w:rsid w:val="00F4756F"/>
    <w:rsid w:val="00F47911"/>
    <w:rsid w:val="00F524F0"/>
    <w:rsid w:val="00F55935"/>
    <w:rsid w:val="00F5798B"/>
    <w:rsid w:val="00F62D0F"/>
    <w:rsid w:val="00F71B67"/>
    <w:rsid w:val="00F73428"/>
    <w:rsid w:val="00F77880"/>
    <w:rsid w:val="00F80EB4"/>
    <w:rsid w:val="00F84660"/>
    <w:rsid w:val="00F87064"/>
    <w:rsid w:val="00F90EC3"/>
    <w:rsid w:val="00F92664"/>
    <w:rsid w:val="00F9342E"/>
    <w:rsid w:val="00F93925"/>
    <w:rsid w:val="00FA0E20"/>
    <w:rsid w:val="00FA6E69"/>
    <w:rsid w:val="00FA7F14"/>
    <w:rsid w:val="00FB3305"/>
    <w:rsid w:val="00FB5792"/>
    <w:rsid w:val="00FC1B86"/>
    <w:rsid w:val="00FC5732"/>
    <w:rsid w:val="00FD105B"/>
    <w:rsid w:val="00FD285D"/>
    <w:rsid w:val="00FE1F28"/>
    <w:rsid w:val="00FE3BAB"/>
    <w:rsid w:val="00FE5D1D"/>
    <w:rsid w:val="00FF2C70"/>
    <w:rsid w:val="00FF3172"/>
    <w:rsid w:val="00FF3BD2"/>
    <w:rsid w:val="00FF6D54"/>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AC0FE-6951-4592-9FB9-264B5C7A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styleId="Header">
    <w:name w:val="header"/>
    <w:basedOn w:val="Normal"/>
    <w:link w:val="HeaderChar"/>
    <w:uiPriority w:val="99"/>
    <w:unhideWhenUsed/>
    <w:rsid w:val="00FF6FD1"/>
    <w:pPr>
      <w:tabs>
        <w:tab w:val="center" w:pos="4680"/>
        <w:tab w:val="right" w:pos="9360"/>
      </w:tabs>
    </w:pPr>
  </w:style>
  <w:style w:type="character" w:customStyle="1" w:styleId="HeaderChar">
    <w:name w:val="Header Char"/>
    <w:basedOn w:val="DefaultParagraphFont"/>
    <w:link w:val="Header"/>
    <w:uiPriority w:val="99"/>
    <w:rsid w:val="00FF6FD1"/>
    <w:rPr>
      <w:sz w:val="24"/>
      <w:szCs w:val="24"/>
    </w:rPr>
  </w:style>
  <w:style w:type="character" w:customStyle="1" w:styleId="FooterChar">
    <w:name w:val="Footer Char"/>
    <w:basedOn w:val="DefaultParagraphFont"/>
    <w:link w:val="Footer"/>
    <w:uiPriority w:val="99"/>
    <w:rsid w:val="00FF6FD1"/>
    <w:rPr>
      <w:rFonts w:ascii="Calibri" w:hAnsi="Calibri" w:cs="Arial Unicode MS"/>
      <w:color w:val="000000"/>
      <w:sz w:val="22"/>
      <w:szCs w:val="22"/>
      <w:u w:color="000000"/>
    </w:rPr>
  </w:style>
  <w:style w:type="paragraph" w:styleId="NormalWeb">
    <w:name w:val="Normal (Web)"/>
    <w:basedOn w:val="Normal"/>
    <w:uiPriority w:val="99"/>
    <w:unhideWhenUsed/>
    <w:rsid w:val="00607B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834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D1DC2-FDC6-41C7-863C-9A551AD3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Moore</dc:creator>
  <cp:lastModifiedBy>Barbara Moore</cp:lastModifiedBy>
  <cp:revision>2</cp:revision>
  <cp:lastPrinted>2020-05-03T21:14:00Z</cp:lastPrinted>
  <dcterms:created xsi:type="dcterms:W3CDTF">2020-11-11T23:06:00Z</dcterms:created>
  <dcterms:modified xsi:type="dcterms:W3CDTF">2020-11-11T23:06:00Z</dcterms:modified>
</cp:coreProperties>
</file>